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C9" w:rsidRPr="001914C9" w:rsidRDefault="001914C9" w:rsidP="001914C9">
      <w:pPr>
        <w:spacing w:after="0" w:line="240" w:lineRule="auto"/>
        <w:rPr>
          <w:rFonts w:ascii="Times New Roman" w:eastAsia="Times New Roman" w:hAnsi="Times New Roman" w:cs="Times New Roman"/>
          <w:b/>
          <w:sz w:val="28"/>
          <w:szCs w:val="28"/>
          <w:lang w:val="en-US" w:eastAsia="ru-RU"/>
        </w:rPr>
      </w:pPr>
    </w:p>
    <w:p w:rsidR="001914C9" w:rsidRPr="001914C9" w:rsidRDefault="001914C9" w:rsidP="001914C9">
      <w:pPr>
        <w:spacing w:after="0" w:line="240" w:lineRule="auto"/>
        <w:rPr>
          <w:rFonts w:ascii="Times New Roman" w:eastAsia="Times New Roman" w:hAnsi="Times New Roman" w:cs="Times New Roman"/>
          <w:sz w:val="28"/>
          <w:szCs w:val="28"/>
          <w:lang w:eastAsia="ru-RU"/>
        </w:rPr>
      </w:pPr>
      <w:r w:rsidRPr="001914C9">
        <w:rPr>
          <w:rFonts w:ascii="Times New Roman" w:eastAsia="Times New Roman" w:hAnsi="Times New Roman" w:cs="Times New Roman"/>
          <w:sz w:val="28"/>
          <w:szCs w:val="28"/>
          <w:lang w:eastAsia="ru-RU"/>
        </w:rPr>
        <w:t>Согласовано                                                                 Утвержден</w:t>
      </w:r>
    </w:p>
    <w:p w:rsidR="001914C9" w:rsidRPr="001914C9" w:rsidRDefault="001914C9" w:rsidP="001914C9">
      <w:pPr>
        <w:spacing w:after="0" w:line="240" w:lineRule="auto"/>
        <w:rPr>
          <w:rFonts w:ascii="Times New Roman" w:eastAsia="Times New Roman" w:hAnsi="Times New Roman" w:cs="Times New Roman"/>
          <w:sz w:val="28"/>
          <w:szCs w:val="28"/>
          <w:lang w:eastAsia="ru-RU"/>
        </w:rPr>
      </w:pPr>
      <w:r w:rsidRPr="001914C9">
        <w:rPr>
          <w:rFonts w:ascii="Times New Roman" w:eastAsia="Times New Roman" w:hAnsi="Times New Roman" w:cs="Times New Roman"/>
          <w:sz w:val="28"/>
          <w:szCs w:val="28"/>
          <w:lang w:eastAsia="ru-RU"/>
        </w:rPr>
        <w:t>Распоряжением Главы администрации                     Приказом МУ «Управление</w:t>
      </w:r>
    </w:p>
    <w:p w:rsidR="001914C9" w:rsidRPr="001914C9" w:rsidRDefault="001914C9" w:rsidP="001914C9">
      <w:pPr>
        <w:spacing w:after="0" w:line="240" w:lineRule="auto"/>
        <w:rPr>
          <w:rFonts w:ascii="Times New Roman" w:eastAsia="Times New Roman" w:hAnsi="Times New Roman" w:cs="Times New Roman"/>
          <w:sz w:val="28"/>
          <w:szCs w:val="28"/>
          <w:lang w:eastAsia="ru-RU"/>
        </w:rPr>
      </w:pPr>
      <w:r w:rsidRPr="001914C9">
        <w:rPr>
          <w:rFonts w:ascii="Times New Roman" w:eastAsia="Times New Roman" w:hAnsi="Times New Roman" w:cs="Times New Roman"/>
          <w:sz w:val="28"/>
          <w:szCs w:val="28"/>
          <w:lang w:eastAsia="ru-RU"/>
        </w:rPr>
        <w:t>Курчалоевского муниципального района                образования Курчалоевского</w:t>
      </w:r>
    </w:p>
    <w:p w:rsidR="001914C9" w:rsidRPr="001914C9" w:rsidRDefault="001914C9" w:rsidP="001914C9">
      <w:pPr>
        <w:spacing w:after="0" w:line="240" w:lineRule="auto"/>
        <w:rPr>
          <w:rFonts w:ascii="Times New Roman" w:eastAsia="Times New Roman" w:hAnsi="Times New Roman" w:cs="Times New Roman"/>
          <w:sz w:val="28"/>
          <w:szCs w:val="28"/>
          <w:lang w:eastAsia="ru-RU"/>
        </w:rPr>
      </w:pPr>
      <w:r w:rsidRPr="001914C9">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w:t>
      </w:r>
    </w:p>
    <w:p w:rsidR="001914C9" w:rsidRPr="001914C9" w:rsidRDefault="001914C9" w:rsidP="001914C9">
      <w:pPr>
        <w:spacing w:after="0" w:line="240" w:lineRule="auto"/>
        <w:rPr>
          <w:rFonts w:ascii="Times New Roman" w:eastAsia="Times New Roman" w:hAnsi="Times New Roman" w:cs="Times New Roman"/>
          <w:sz w:val="28"/>
          <w:szCs w:val="28"/>
          <w:u w:val="single"/>
          <w:lang w:eastAsia="ru-RU"/>
        </w:rPr>
      </w:pPr>
      <w:r w:rsidRPr="001914C9">
        <w:rPr>
          <w:rFonts w:ascii="Times New Roman" w:eastAsia="Times New Roman" w:hAnsi="Times New Roman" w:cs="Times New Roman"/>
          <w:sz w:val="28"/>
          <w:szCs w:val="28"/>
          <w:lang w:eastAsia="ru-RU"/>
        </w:rPr>
        <w:t xml:space="preserve">от </w:t>
      </w:r>
      <w:r w:rsidRPr="001914C9">
        <w:rPr>
          <w:rFonts w:ascii="Times New Roman" w:eastAsia="Times New Roman" w:hAnsi="Times New Roman" w:cs="Times New Roman"/>
          <w:sz w:val="28"/>
          <w:szCs w:val="28"/>
          <w:u w:val="single"/>
          <w:lang w:eastAsia="ru-RU"/>
        </w:rPr>
        <w:t xml:space="preserve">«25» августа  2015г. №125-р </w:t>
      </w:r>
      <w:r w:rsidRPr="001914C9">
        <w:rPr>
          <w:rFonts w:ascii="Times New Roman" w:eastAsia="Times New Roman" w:hAnsi="Times New Roman" w:cs="Times New Roman"/>
          <w:sz w:val="28"/>
          <w:szCs w:val="28"/>
          <w:lang w:eastAsia="ru-RU"/>
        </w:rPr>
        <w:t xml:space="preserve">                                 от </w:t>
      </w:r>
      <w:r w:rsidRPr="001914C9">
        <w:rPr>
          <w:rFonts w:ascii="Times New Roman" w:eastAsia="Times New Roman" w:hAnsi="Times New Roman" w:cs="Times New Roman"/>
          <w:sz w:val="28"/>
          <w:szCs w:val="28"/>
          <w:u w:val="single"/>
          <w:lang w:eastAsia="ru-RU"/>
        </w:rPr>
        <w:t>«26» августа 2015 г. № 170</w:t>
      </w:r>
    </w:p>
    <w:p w:rsidR="001914C9" w:rsidRPr="001914C9" w:rsidRDefault="001914C9" w:rsidP="001914C9">
      <w:pPr>
        <w:tabs>
          <w:tab w:val="left" w:pos="6608"/>
        </w:tabs>
        <w:spacing w:after="0" w:line="240" w:lineRule="auto"/>
        <w:rPr>
          <w:rFonts w:ascii="Times New Roman" w:eastAsia="Times New Roman" w:hAnsi="Times New Roman" w:cs="Times New Roman"/>
          <w:sz w:val="28"/>
          <w:szCs w:val="28"/>
          <w:u w:val="single"/>
          <w:lang w:eastAsia="ru-RU"/>
        </w:rPr>
      </w:pPr>
    </w:p>
    <w:p w:rsidR="001914C9" w:rsidRPr="001914C9" w:rsidRDefault="001914C9" w:rsidP="001914C9">
      <w:pPr>
        <w:spacing w:after="0" w:line="240" w:lineRule="auto"/>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center"/>
        <w:rPr>
          <w:rFonts w:ascii="Times New Roman" w:eastAsia="Times New Roman" w:hAnsi="Times New Roman" w:cs="Times New Roman"/>
          <w:b/>
          <w:sz w:val="56"/>
          <w:szCs w:val="56"/>
          <w:lang w:eastAsia="ru-RU"/>
        </w:rPr>
      </w:pPr>
      <w:r w:rsidRPr="00BD210A">
        <w:rPr>
          <w:rFonts w:ascii="Times New Roman" w:eastAsia="Times New Roman" w:hAnsi="Times New Roman" w:cs="Times New Roman"/>
          <w:b/>
          <w:sz w:val="56"/>
          <w:szCs w:val="56"/>
          <w:lang w:eastAsia="ru-RU"/>
        </w:rPr>
        <w:t>УСТАВ</w:t>
      </w:r>
    </w:p>
    <w:p w:rsidR="00BD210A" w:rsidRPr="00BD210A" w:rsidRDefault="00BD210A" w:rsidP="00BD210A">
      <w:pPr>
        <w:spacing w:after="0" w:line="240" w:lineRule="auto"/>
        <w:jc w:val="center"/>
        <w:rPr>
          <w:rFonts w:ascii="Times New Roman" w:eastAsia="Times New Roman" w:hAnsi="Times New Roman" w:cs="Times New Roman"/>
          <w:b/>
          <w:sz w:val="28"/>
          <w:szCs w:val="28"/>
          <w:lang w:eastAsia="ru-RU"/>
        </w:rPr>
      </w:pPr>
      <w:r w:rsidRPr="00BD210A">
        <w:rPr>
          <w:rFonts w:ascii="Times New Roman" w:eastAsia="Times New Roman" w:hAnsi="Times New Roman" w:cs="Times New Roman"/>
          <w:b/>
          <w:sz w:val="28"/>
          <w:szCs w:val="28"/>
          <w:lang w:eastAsia="ru-RU"/>
        </w:rPr>
        <w:t>МУНИЦИПАЛЬНОГО БЮДЖЕТНОГО УЧРЕЖДЕНИЯ ДОПОЛНИТЕЛЬНОГО ОБРАЗОВАНИЯ</w:t>
      </w:r>
    </w:p>
    <w:p w:rsidR="00BD210A" w:rsidRPr="00BD210A" w:rsidRDefault="00BD210A" w:rsidP="00BD210A">
      <w:pPr>
        <w:spacing w:after="0" w:line="240" w:lineRule="auto"/>
        <w:jc w:val="center"/>
        <w:rPr>
          <w:rFonts w:ascii="Times New Roman" w:eastAsia="Times New Roman" w:hAnsi="Times New Roman" w:cs="Times New Roman"/>
          <w:b/>
          <w:sz w:val="28"/>
          <w:szCs w:val="28"/>
          <w:lang w:eastAsia="ru-RU"/>
        </w:rPr>
      </w:pPr>
      <w:r w:rsidRPr="00BD210A">
        <w:rPr>
          <w:rFonts w:ascii="Times New Roman" w:eastAsia="Times New Roman" w:hAnsi="Times New Roman" w:cs="Times New Roman"/>
          <w:b/>
          <w:sz w:val="28"/>
          <w:szCs w:val="28"/>
          <w:lang w:eastAsia="ru-RU"/>
        </w:rPr>
        <w:t>«КУРЧАЛОЕВСКИЙ ДЕТСКО - ЮНОШЕСКИЙ ЦЕНТР»</w:t>
      </w:r>
    </w:p>
    <w:p w:rsidR="00BD210A" w:rsidRPr="00BD210A" w:rsidRDefault="00BD210A" w:rsidP="00BD210A">
      <w:pPr>
        <w:spacing w:after="0" w:line="240" w:lineRule="auto"/>
        <w:jc w:val="center"/>
        <w:rPr>
          <w:rFonts w:ascii="Times New Roman" w:eastAsia="Times New Roman" w:hAnsi="Times New Roman" w:cs="Times New Roman"/>
          <w:b/>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p>
    <w:p w:rsidR="00BD210A" w:rsidRPr="00BD210A" w:rsidRDefault="00BD210A" w:rsidP="00BD210A">
      <w:pPr>
        <w:spacing w:after="0" w:line="240" w:lineRule="auto"/>
        <w:jc w:val="center"/>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с</w:t>
      </w:r>
      <w:r w:rsidR="001C08FD">
        <w:rPr>
          <w:rFonts w:ascii="Times New Roman" w:eastAsia="Times New Roman" w:hAnsi="Times New Roman" w:cs="Times New Roman"/>
          <w:sz w:val="28"/>
          <w:szCs w:val="28"/>
          <w:lang w:eastAsia="ru-RU"/>
        </w:rPr>
        <w:t>/п</w:t>
      </w:r>
      <w:r w:rsidRPr="00BD210A">
        <w:rPr>
          <w:rFonts w:ascii="Times New Roman" w:eastAsia="Times New Roman" w:hAnsi="Times New Roman" w:cs="Times New Roman"/>
          <w:sz w:val="28"/>
          <w:szCs w:val="28"/>
          <w:lang w:eastAsia="ru-RU"/>
        </w:rPr>
        <w:t xml:space="preserve">. Курчалой </w:t>
      </w:r>
    </w:p>
    <w:p w:rsidR="00944431" w:rsidRDefault="00BD210A" w:rsidP="00944431">
      <w:pPr>
        <w:spacing w:after="0" w:line="240" w:lineRule="auto"/>
        <w:jc w:val="center"/>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2015 год</w:t>
      </w:r>
    </w:p>
    <w:p w:rsidR="00BD210A" w:rsidRPr="00944431" w:rsidRDefault="00BD210A" w:rsidP="00944431">
      <w:pPr>
        <w:spacing w:after="0" w:line="240" w:lineRule="auto"/>
        <w:jc w:val="center"/>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color w:val="000000"/>
          <w:sz w:val="28"/>
          <w:szCs w:val="28"/>
          <w:lang w:eastAsia="ru-RU"/>
        </w:rPr>
        <w:lastRenderedPageBreak/>
        <w:t>1.Общие положения</w:t>
      </w:r>
    </w:p>
    <w:p w:rsidR="00944431" w:rsidRDefault="001C08FD" w:rsidP="00BD210A">
      <w:pPr>
        <w:shd w:val="clear" w:color="auto" w:fill="FFFFFF"/>
        <w:autoSpaceDE w:val="0"/>
        <w:autoSpaceDN w:val="0"/>
        <w:adjustRightInd w:val="0"/>
        <w:spacing w:after="0" w:line="24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BD210A" w:rsidRPr="001C08FD" w:rsidRDefault="001C08FD" w:rsidP="00BD210A">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77CF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w:t>
      </w:r>
      <w:r w:rsidR="00DF0E12">
        <w:rPr>
          <w:rFonts w:ascii="Times New Roman" w:eastAsia="Times New Roman" w:hAnsi="Times New Roman" w:cs="Times New Roman"/>
          <w:b/>
          <w:sz w:val="28"/>
          <w:szCs w:val="28"/>
          <w:lang w:eastAsia="ru-RU"/>
        </w:rPr>
        <w:t>1.</w:t>
      </w:r>
      <w:r w:rsidRPr="001C08FD">
        <w:rPr>
          <w:rFonts w:ascii="Times New Roman" w:eastAsia="Times New Roman" w:hAnsi="Times New Roman" w:cs="Times New Roman"/>
          <w:sz w:val="28"/>
          <w:szCs w:val="28"/>
          <w:lang w:eastAsia="ru-RU"/>
        </w:rPr>
        <w:t>Распоряжение</w:t>
      </w:r>
      <w:r>
        <w:rPr>
          <w:rFonts w:ascii="Times New Roman" w:eastAsia="Times New Roman" w:hAnsi="Times New Roman" w:cs="Times New Roman"/>
          <w:sz w:val="28"/>
          <w:szCs w:val="28"/>
          <w:lang w:eastAsia="ru-RU"/>
        </w:rPr>
        <w:t xml:space="preserve"> </w:t>
      </w:r>
      <w:r w:rsidRPr="001C08FD">
        <w:rPr>
          <w:rFonts w:ascii="Times New Roman" w:eastAsia="Times New Roman" w:hAnsi="Times New Roman" w:cs="Times New Roman"/>
          <w:sz w:val="28"/>
          <w:szCs w:val="28"/>
          <w:lang w:eastAsia="ru-RU"/>
        </w:rPr>
        <w:t xml:space="preserve"> администрации Курчалоевского муниципального района</w:t>
      </w:r>
      <w:r>
        <w:rPr>
          <w:rFonts w:ascii="Times New Roman" w:eastAsia="Times New Roman" w:hAnsi="Times New Roman" w:cs="Times New Roman"/>
          <w:sz w:val="28"/>
          <w:szCs w:val="28"/>
          <w:lang w:eastAsia="ru-RU"/>
        </w:rPr>
        <w:t xml:space="preserve"> №125-р</w:t>
      </w:r>
      <w:r w:rsidR="003C6290">
        <w:rPr>
          <w:rFonts w:ascii="Times New Roman" w:eastAsia="Times New Roman" w:hAnsi="Times New Roman" w:cs="Times New Roman"/>
          <w:sz w:val="28"/>
          <w:szCs w:val="28"/>
          <w:lang w:eastAsia="ru-RU"/>
        </w:rPr>
        <w:t xml:space="preserve"> </w:t>
      </w:r>
      <w:r w:rsidR="005E7D1D">
        <w:rPr>
          <w:rFonts w:ascii="Times New Roman" w:eastAsia="Times New Roman" w:hAnsi="Times New Roman" w:cs="Times New Roman"/>
          <w:sz w:val="28"/>
          <w:szCs w:val="28"/>
          <w:lang w:eastAsia="ru-RU"/>
        </w:rPr>
        <w:t xml:space="preserve">от </w:t>
      </w:r>
      <w:r w:rsidR="003C6290">
        <w:rPr>
          <w:rFonts w:ascii="Times New Roman" w:eastAsia="Times New Roman" w:hAnsi="Times New Roman" w:cs="Times New Roman"/>
          <w:sz w:val="28"/>
          <w:szCs w:val="28"/>
          <w:lang w:eastAsia="ru-RU"/>
        </w:rPr>
        <w:t>25 августа 2015 года</w:t>
      </w:r>
      <w:r>
        <w:rPr>
          <w:rFonts w:ascii="Times New Roman" w:eastAsia="Times New Roman" w:hAnsi="Times New Roman" w:cs="Times New Roman"/>
          <w:sz w:val="28"/>
          <w:szCs w:val="28"/>
          <w:lang w:eastAsia="ru-RU"/>
        </w:rPr>
        <w:t xml:space="preserve"> </w:t>
      </w:r>
      <w:r w:rsidR="006F7F98">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п</w:t>
      </w:r>
      <w:r w:rsidR="00CB593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реименовании образовательных организаций, подведомственных Курчалоевскому муниципальному району Чеченской Республики</w:t>
      </w:r>
      <w:r w:rsidR="006F7F98">
        <w:rPr>
          <w:rFonts w:ascii="Times New Roman" w:eastAsia="Times New Roman" w:hAnsi="Times New Roman" w:cs="Times New Roman"/>
          <w:sz w:val="28"/>
          <w:szCs w:val="28"/>
          <w:lang w:eastAsia="ru-RU"/>
        </w:rPr>
        <w:t>»</w:t>
      </w:r>
    </w:p>
    <w:p w:rsidR="00BD210A" w:rsidRPr="00BD210A" w:rsidRDefault="00BD210A" w:rsidP="00BD210A">
      <w:pPr>
        <w:spacing w:after="0" w:line="240" w:lineRule="auto"/>
        <w:ind w:firstLine="709"/>
        <w:jc w:val="center"/>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1.</w:t>
      </w:r>
      <w:r w:rsidR="00DF0E12">
        <w:rPr>
          <w:rFonts w:ascii="Times New Roman" w:eastAsia="Times New Roman" w:hAnsi="Times New Roman" w:cs="Times New Roman"/>
          <w:b/>
          <w:sz w:val="28"/>
          <w:szCs w:val="28"/>
          <w:lang w:eastAsia="ru-RU"/>
        </w:rPr>
        <w:t>2</w:t>
      </w:r>
      <w:r w:rsidRPr="00BD210A">
        <w:rPr>
          <w:rFonts w:ascii="Times New Roman" w:eastAsia="Times New Roman" w:hAnsi="Times New Roman" w:cs="Times New Roman"/>
          <w:b/>
          <w:sz w:val="28"/>
          <w:szCs w:val="28"/>
          <w:lang w:eastAsia="ru-RU"/>
        </w:rPr>
        <w:t xml:space="preserve">. </w:t>
      </w:r>
      <w:r w:rsidRPr="00BD210A">
        <w:rPr>
          <w:rFonts w:ascii="Times New Roman" w:eastAsia="Times New Roman" w:hAnsi="Times New Roman" w:cs="Times New Roman"/>
          <w:sz w:val="28"/>
          <w:szCs w:val="28"/>
          <w:lang w:eastAsia="ru-RU"/>
        </w:rPr>
        <w:t>Муниципальное бюджетное учреждение дополнительного образования</w:t>
      </w:r>
    </w:p>
    <w:p w:rsidR="00BD210A" w:rsidRPr="00BD210A" w:rsidRDefault="00BD210A" w:rsidP="00BD21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«Курчалоевский детско - юношеский центр</w:t>
      </w:r>
      <w:r w:rsidRPr="00BD210A">
        <w:rPr>
          <w:rFonts w:ascii="Times New Roman" w:eastAsia="Times New Roman" w:hAnsi="Times New Roman" w:cs="Times New Roman"/>
          <w:bCs/>
          <w:sz w:val="28"/>
          <w:szCs w:val="28"/>
          <w:lang w:eastAsia="ru-RU"/>
        </w:rPr>
        <w:t>»</w:t>
      </w:r>
      <w:r w:rsidRPr="00BD210A">
        <w:rPr>
          <w:rFonts w:ascii="Times New Roman" w:eastAsia="Times New Roman" w:hAnsi="Times New Roman" w:cs="Times New Roman"/>
          <w:sz w:val="28"/>
          <w:szCs w:val="28"/>
          <w:lang w:eastAsia="ru-RU"/>
        </w:rPr>
        <w:t xml:space="preserve"> (далее – Учреждение) создано на основании распоряжения Администрации Курчалоевского района Чеченской Республики № 38-п от 20.03.2014 г. </w:t>
      </w:r>
    </w:p>
    <w:p w:rsidR="00BD210A" w:rsidRPr="00BD210A" w:rsidRDefault="00BD210A" w:rsidP="00BD210A">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Учреждение является некоммерческой организацией и не ставит извлечение прибыли основной целью своей деятельности.</w:t>
      </w:r>
    </w:p>
    <w:p w:rsidR="00BD210A" w:rsidRPr="00BD210A" w:rsidRDefault="00BD210A" w:rsidP="00BD210A">
      <w:pPr>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1.</w:t>
      </w:r>
      <w:r w:rsidR="00DF0E12">
        <w:rPr>
          <w:rFonts w:ascii="Times New Roman" w:eastAsia="Times New Roman" w:hAnsi="Times New Roman" w:cs="Times New Roman"/>
          <w:b/>
          <w:sz w:val="28"/>
          <w:szCs w:val="28"/>
          <w:lang w:eastAsia="ru-RU"/>
        </w:rPr>
        <w:t>3</w:t>
      </w:r>
      <w:r w:rsidRPr="00BD210A">
        <w:rPr>
          <w:rFonts w:ascii="Times New Roman" w:eastAsia="Times New Roman" w:hAnsi="Times New Roman" w:cs="Times New Roman"/>
          <w:b/>
          <w:sz w:val="28"/>
          <w:szCs w:val="28"/>
          <w:lang w:eastAsia="ru-RU"/>
        </w:rPr>
        <w:t>.</w:t>
      </w:r>
      <w:r w:rsidRPr="00BD210A">
        <w:rPr>
          <w:rFonts w:ascii="Times New Roman" w:eastAsia="Times New Roman" w:hAnsi="Times New Roman" w:cs="Times New Roman"/>
          <w:sz w:val="28"/>
          <w:szCs w:val="28"/>
          <w:lang w:eastAsia="ru-RU"/>
        </w:rPr>
        <w:t>Полное наименование Учреждения на русском языке - муниципальное бюджетное учреждение дополнительного образования «Курчалоевский детско - юношеский центр</w:t>
      </w:r>
      <w:r w:rsidRPr="00BD210A">
        <w:rPr>
          <w:rFonts w:ascii="Times New Roman" w:eastAsia="Times New Roman" w:hAnsi="Times New Roman" w:cs="Times New Roman"/>
          <w:bCs/>
          <w:sz w:val="28"/>
          <w:szCs w:val="28"/>
          <w:lang w:eastAsia="ru-RU"/>
        </w:rPr>
        <w:t>»</w:t>
      </w:r>
      <w:r w:rsidRPr="00BD210A">
        <w:rPr>
          <w:rFonts w:ascii="Times New Roman" w:eastAsia="Times New Roman" w:hAnsi="Times New Roman" w:cs="Times New Roman"/>
          <w:sz w:val="28"/>
          <w:szCs w:val="28"/>
          <w:lang w:eastAsia="ru-RU"/>
        </w:rPr>
        <w:t>.</w:t>
      </w:r>
    </w:p>
    <w:p w:rsidR="00BD210A" w:rsidRPr="00BD210A" w:rsidRDefault="00BD210A" w:rsidP="00BD210A">
      <w:pPr>
        <w:spacing w:after="0" w:line="240" w:lineRule="auto"/>
        <w:ind w:firstLine="705"/>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Cs/>
          <w:sz w:val="28"/>
          <w:szCs w:val="28"/>
          <w:lang w:eastAsia="ru-RU"/>
        </w:rPr>
        <w:t>Сокращенное наименование Учреждения на русском языке</w:t>
      </w:r>
      <w:r w:rsidRPr="00BD210A">
        <w:rPr>
          <w:rFonts w:ascii="Times New Roman" w:eastAsia="Times New Roman" w:hAnsi="Times New Roman" w:cs="Times New Roman"/>
          <w:sz w:val="28"/>
          <w:szCs w:val="28"/>
          <w:lang w:eastAsia="ru-RU"/>
        </w:rPr>
        <w:t xml:space="preserve"> – МБУ ДО «Курчалоевский ДЮЦ».</w:t>
      </w:r>
    </w:p>
    <w:p w:rsidR="00BD210A" w:rsidRPr="00BD210A" w:rsidRDefault="00BD210A" w:rsidP="00BD210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Полное и сокращенное наименования являются равнозначными.</w:t>
      </w:r>
    </w:p>
    <w:p w:rsidR="00BD210A" w:rsidRPr="00BD210A" w:rsidRDefault="00BD210A" w:rsidP="00BD210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Организационно-правовая форма</w:t>
      </w:r>
      <w:r w:rsidRPr="00BD210A">
        <w:rPr>
          <w:rFonts w:ascii="Times New Roman" w:eastAsia="Times New Roman" w:hAnsi="Times New Roman" w:cs="Times New Roman"/>
          <w:sz w:val="28"/>
          <w:szCs w:val="28"/>
          <w:lang w:eastAsia="ru-RU"/>
        </w:rPr>
        <w:t xml:space="preserve"> - учреждение;</w:t>
      </w:r>
    </w:p>
    <w:p w:rsidR="00BD210A" w:rsidRPr="00BD210A" w:rsidRDefault="00BD210A" w:rsidP="00BD210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Тип Учреждения</w:t>
      </w:r>
      <w:r w:rsidRPr="00BD210A">
        <w:rPr>
          <w:rFonts w:ascii="Times New Roman" w:eastAsia="Times New Roman" w:hAnsi="Times New Roman" w:cs="Times New Roman"/>
          <w:sz w:val="28"/>
          <w:szCs w:val="28"/>
          <w:lang w:eastAsia="ru-RU"/>
        </w:rPr>
        <w:t xml:space="preserve"> - </w:t>
      </w:r>
      <w:proofErr w:type="gramStart"/>
      <w:r w:rsidRPr="00BD210A">
        <w:rPr>
          <w:rFonts w:ascii="Times New Roman" w:eastAsia="Times New Roman" w:hAnsi="Times New Roman" w:cs="Times New Roman"/>
          <w:sz w:val="28"/>
          <w:szCs w:val="28"/>
          <w:lang w:eastAsia="ru-RU"/>
        </w:rPr>
        <w:t>бюджетное</w:t>
      </w:r>
      <w:proofErr w:type="gramEnd"/>
      <w:r w:rsidRPr="00BD210A">
        <w:rPr>
          <w:rFonts w:ascii="Times New Roman" w:eastAsia="Times New Roman" w:hAnsi="Times New Roman" w:cs="Times New Roman"/>
          <w:sz w:val="28"/>
          <w:szCs w:val="28"/>
          <w:lang w:eastAsia="ru-RU"/>
        </w:rPr>
        <w:t xml:space="preserve">; </w:t>
      </w:r>
    </w:p>
    <w:p w:rsidR="00BD210A" w:rsidRPr="00BD210A" w:rsidRDefault="00BD210A" w:rsidP="00BD210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color w:val="000000"/>
          <w:sz w:val="28"/>
          <w:szCs w:val="28"/>
          <w:shd w:val="clear" w:color="auto" w:fill="FFFFFF"/>
          <w:lang w:eastAsia="ru-RU"/>
        </w:rPr>
        <w:t>Тип образовательной организации</w:t>
      </w:r>
      <w:r w:rsidRPr="00BD210A">
        <w:rPr>
          <w:rFonts w:ascii="Times New Roman" w:eastAsia="Times New Roman" w:hAnsi="Times New Roman" w:cs="Times New Roman"/>
          <w:color w:val="000000"/>
          <w:sz w:val="28"/>
          <w:szCs w:val="28"/>
          <w:shd w:val="clear" w:color="auto" w:fill="FFFFFF"/>
          <w:lang w:eastAsia="ru-RU"/>
        </w:rPr>
        <w:t>: образовательная организация.</w:t>
      </w:r>
      <w:r w:rsidRPr="00BD210A">
        <w:rPr>
          <w:rFonts w:ascii="Times New Roman" w:eastAsia="Times New Roman" w:hAnsi="Times New Roman" w:cs="Times New Roman"/>
          <w:sz w:val="28"/>
          <w:szCs w:val="28"/>
          <w:lang w:eastAsia="ru-RU"/>
        </w:rPr>
        <w:t xml:space="preserve"> </w:t>
      </w:r>
    </w:p>
    <w:p w:rsidR="00BD210A" w:rsidRPr="00BD210A" w:rsidRDefault="00BD210A" w:rsidP="00BD210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1.</w:t>
      </w:r>
      <w:r w:rsidR="00DF0E12">
        <w:rPr>
          <w:rFonts w:ascii="Times New Roman" w:eastAsia="Times New Roman" w:hAnsi="Times New Roman" w:cs="Times New Roman"/>
          <w:b/>
          <w:sz w:val="28"/>
          <w:szCs w:val="28"/>
          <w:lang w:eastAsia="ru-RU"/>
        </w:rPr>
        <w:t>4</w:t>
      </w:r>
      <w:r w:rsidRPr="00BD210A">
        <w:rPr>
          <w:rFonts w:ascii="Times New Roman" w:eastAsia="Times New Roman" w:hAnsi="Times New Roman" w:cs="Times New Roman"/>
          <w:b/>
          <w:sz w:val="28"/>
          <w:szCs w:val="28"/>
          <w:lang w:eastAsia="ru-RU"/>
        </w:rPr>
        <w:t>.</w:t>
      </w:r>
      <w:r w:rsidRPr="00BD210A">
        <w:rPr>
          <w:rFonts w:ascii="Times New Roman" w:eastAsia="Times New Roman" w:hAnsi="Times New Roman" w:cs="Times New Roman"/>
          <w:sz w:val="28"/>
          <w:szCs w:val="28"/>
          <w:lang w:eastAsia="ru-RU"/>
        </w:rPr>
        <w:t xml:space="preserve"> Место нахождения Учреждения:</w:t>
      </w:r>
    </w:p>
    <w:p w:rsidR="00BD210A" w:rsidRPr="00BD210A" w:rsidRDefault="00BD210A" w:rsidP="00BD210A">
      <w:pPr>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Российская Федерация, Чеченская Республика, </w:t>
      </w:r>
      <w:r w:rsidRPr="00BD210A">
        <w:rPr>
          <w:rFonts w:ascii="Times New Roman" w:eastAsia="Times New Roman" w:hAnsi="Times New Roman" w:cs="Times New Roman"/>
          <w:bCs/>
          <w:sz w:val="28"/>
          <w:szCs w:val="28"/>
          <w:lang w:eastAsia="ru-RU"/>
        </w:rPr>
        <w:t xml:space="preserve">Курчалоевский муниципальный район, </w:t>
      </w:r>
      <w:r w:rsidRPr="00BD210A">
        <w:rPr>
          <w:rFonts w:ascii="Times New Roman" w:eastAsia="Times New Roman" w:hAnsi="Times New Roman" w:cs="Times New Roman"/>
          <w:sz w:val="28"/>
          <w:szCs w:val="28"/>
          <w:lang w:eastAsia="ru-RU"/>
        </w:rPr>
        <w:t>с. Курчалой</w:t>
      </w:r>
      <w:r w:rsidRPr="00BD210A">
        <w:rPr>
          <w:rFonts w:ascii="Times New Roman" w:eastAsia="Times New Roman" w:hAnsi="Times New Roman" w:cs="Times New Roman"/>
          <w:bCs/>
          <w:sz w:val="28"/>
          <w:szCs w:val="28"/>
          <w:lang w:eastAsia="ru-RU"/>
        </w:rPr>
        <w:t>.</w:t>
      </w:r>
    </w:p>
    <w:p w:rsidR="00BD210A" w:rsidRPr="00BD210A" w:rsidRDefault="00BD210A" w:rsidP="00BD210A">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Исполнительный орган Учреждения – Директор – расположен по адресу: </w:t>
      </w: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ab/>
        <w:t>366314, Российская Федерация, Чеченская Республика, Курчалоевский муниципальный район, с</w:t>
      </w:r>
      <w:r w:rsidR="00894317">
        <w:rPr>
          <w:rFonts w:ascii="Times New Roman" w:eastAsia="Times New Roman" w:hAnsi="Times New Roman" w:cs="Times New Roman"/>
          <w:sz w:val="28"/>
          <w:szCs w:val="28"/>
          <w:lang w:eastAsia="ru-RU"/>
        </w:rPr>
        <w:t xml:space="preserve">. </w:t>
      </w:r>
      <w:r w:rsidRPr="00BD210A">
        <w:rPr>
          <w:rFonts w:ascii="Times New Roman" w:eastAsia="Times New Roman" w:hAnsi="Times New Roman" w:cs="Times New Roman"/>
          <w:sz w:val="28"/>
          <w:szCs w:val="28"/>
          <w:lang w:eastAsia="ru-RU"/>
        </w:rPr>
        <w:t xml:space="preserve">Курчалой, улица </w:t>
      </w:r>
      <w:proofErr w:type="gramStart"/>
      <w:r w:rsidRPr="00BD210A">
        <w:rPr>
          <w:rFonts w:ascii="Times New Roman" w:eastAsia="Times New Roman" w:hAnsi="Times New Roman" w:cs="Times New Roman"/>
          <w:sz w:val="28"/>
          <w:szCs w:val="28"/>
          <w:lang w:eastAsia="ru-RU"/>
        </w:rPr>
        <w:t>А-Х</w:t>
      </w:r>
      <w:proofErr w:type="gramEnd"/>
      <w:r w:rsidRPr="00BD210A">
        <w:rPr>
          <w:rFonts w:ascii="Times New Roman" w:eastAsia="Times New Roman" w:hAnsi="Times New Roman" w:cs="Times New Roman"/>
          <w:sz w:val="28"/>
          <w:szCs w:val="28"/>
          <w:lang w:eastAsia="ru-RU"/>
        </w:rPr>
        <w:t>. Кадырова, № 154.</w:t>
      </w:r>
    </w:p>
    <w:p w:rsidR="00BD210A" w:rsidRPr="00BD210A" w:rsidRDefault="00BD210A" w:rsidP="00BD210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D210A">
        <w:rPr>
          <w:rFonts w:ascii="Times New Roman" w:eastAsia="Times New Roman" w:hAnsi="Times New Roman" w:cs="Times New Roman"/>
          <w:b/>
          <w:color w:val="000000"/>
          <w:sz w:val="28"/>
          <w:szCs w:val="28"/>
          <w:lang w:eastAsia="ru-RU"/>
        </w:rPr>
        <w:t>1.</w:t>
      </w:r>
      <w:r w:rsidR="00DF0E12">
        <w:rPr>
          <w:rFonts w:ascii="Times New Roman" w:eastAsia="Times New Roman" w:hAnsi="Times New Roman" w:cs="Times New Roman"/>
          <w:b/>
          <w:color w:val="000000"/>
          <w:sz w:val="28"/>
          <w:szCs w:val="28"/>
          <w:lang w:eastAsia="ru-RU"/>
        </w:rPr>
        <w:t>5</w:t>
      </w:r>
      <w:r w:rsidRPr="00BD210A">
        <w:rPr>
          <w:rFonts w:ascii="Times New Roman" w:eastAsia="Times New Roman" w:hAnsi="Times New Roman" w:cs="Times New Roman"/>
          <w:b/>
          <w:color w:val="000000"/>
          <w:sz w:val="28"/>
          <w:szCs w:val="28"/>
          <w:lang w:eastAsia="ru-RU"/>
        </w:rPr>
        <w:t>.</w:t>
      </w:r>
      <w:r w:rsidRPr="00BD210A">
        <w:rPr>
          <w:rFonts w:ascii="Times New Roman" w:eastAsia="Times New Roman" w:hAnsi="Times New Roman" w:cs="Times New Roman"/>
          <w:color w:val="000000"/>
          <w:sz w:val="28"/>
          <w:szCs w:val="28"/>
          <w:lang w:eastAsia="ru-RU"/>
        </w:rPr>
        <w:t xml:space="preserve">Учредителем Учреждения и собственником ее имущества (далее – Собственник) является Курчалоевский муниципальный район. </w:t>
      </w:r>
    </w:p>
    <w:p w:rsidR="00BD210A" w:rsidRPr="00BD210A" w:rsidRDefault="00BD210A" w:rsidP="00BD210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D210A">
        <w:rPr>
          <w:rFonts w:ascii="Times New Roman" w:eastAsia="Times New Roman" w:hAnsi="Times New Roman" w:cs="Times New Roman"/>
          <w:color w:val="000000"/>
          <w:sz w:val="28"/>
          <w:szCs w:val="28"/>
          <w:lang w:eastAsia="ru-RU"/>
        </w:rPr>
        <w:t>Функции и полномочия учредителя Учреждения от имени Курчалоевского муниципального района осуществляет муниципальное учреждение «</w:t>
      </w:r>
      <w:r w:rsidRPr="00BD210A">
        <w:rPr>
          <w:rFonts w:ascii="Times New Roman" w:eastAsia="Times New Roman" w:hAnsi="Times New Roman" w:cs="Times New Roman"/>
          <w:sz w:val="28"/>
          <w:szCs w:val="28"/>
          <w:lang w:eastAsia="ru-RU"/>
        </w:rPr>
        <w:t>Управление образованием Курчалоевского муниципального района</w:t>
      </w:r>
      <w:r w:rsidRPr="00BD210A">
        <w:rPr>
          <w:rFonts w:ascii="Times New Roman" w:eastAsia="Times New Roman" w:hAnsi="Times New Roman" w:cs="Times New Roman"/>
          <w:color w:val="000000"/>
          <w:sz w:val="28"/>
          <w:szCs w:val="28"/>
          <w:lang w:eastAsia="ru-RU"/>
        </w:rPr>
        <w:t xml:space="preserve">» Чеченской Республики (в дальнейшем именуемое «Учредитель»). </w:t>
      </w:r>
    </w:p>
    <w:p w:rsidR="00BD210A" w:rsidRPr="00BD210A" w:rsidRDefault="00BD210A" w:rsidP="00BD210A">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eastAsia="ru-RU"/>
        </w:rPr>
      </w:pPr>
      <w:r w:rsidRPr="00BD210A">
        <w:rPr>
          <w:rFonts w:ascii="Times New Roman" w:eastAsia="Times New Roman" w:hAnsi="Times New Roman" w:cs="Times New Roman"/>
          <w:color w:val="000000"/>
          <w:sz w:val="28"/>
          <w:szCs w:val="28"/>
          <w:lang w:eastAsia="ru-RU"/>
        </w:rPr>
        <w:t>Функции и полномочия</w:t>
      </w:r>
      <w:r w:rsidRPr="00BD210A">
        <w:rPr>
          <w:rFonts w:ascii="Times New Roman" w:eastAsia="Times New Roman" w:hAnsi="Times New Roman" w:cs="Times New Roman"/>
          <w:b/>
          <w:color w:val="000000"/>
          <w:sz w:val="28"/>
          <w:szCs w:val="28"/>
          <w:lang w:eastAsia="ru-RU"/>
        </w:rPr>
        <w:t xml:space="preserve"> </w:t>
      </w:r>
      <w:r w:rsidRPr="00BD210A">
        <w:rPr>
          <w:rFonts w:ascii="Times New Roman" w:eastAsia="Times New Roman" w:hAnsi="Times New Roman" w:cs="Times New Roman"/>
          <w:color w:val="000000"/>
          <w:sz w:val="28"/>
          <w:szCs w:val="28"/>
          <w:lang w:eastAsia="ru-RU"/>
        </w:rPr>
        <w:t xml:space="preserve">Собственника от имени Курчалоевского муниципального района осуществляет </w:t>
      </w:r>
      <w:r w:rsidRPr="00BD210A">
        <w:rPr>
          <w:rFonts w:ascii="Times New Roman" w:eastAsia="Times New Roman" w:hAnsi="Times New Roman" w:cs="Times New Roman"/>
          <w:sz w:val="28"/>
          <w:szCs w:val="28"/>
          <w:lang w:eastAsia="ru-RU"/>
        </w:rPr>
        <w:t xml:space="preserve">Администрация </w:t>
      </w:r>
      <w:r w:rsidRPr="00BD210A">
        <w:rPr>
          <w:rFonts w:ascii="Times New Roman" w:eastAsia="Times New Roman" w:hAnsi="Times New Roman" w:cs="Times New Roman"/>
          <w:color w:val="000000"/>
          <w:sz w:val="28"/>
          <w:szCs w:val="28"/>
          <w:lang w:eastAsia="ru-RU"/>
        </w:rPr>
        <w:t>Курчалоевского</w:t>
      </w:r>
      <w:r w:rsidRPr="00BD210A">
        <w:rPr>
          <w:rFonts w:ascii="Times New Roman" w:eastAsia="Times New Roman" w:hAnsi="Times New Roman" w:cs="Times New Roman"/>
          <w:sz w:val="28"/>
          <w:szCs w:val="28"/>
          <w:lang w:eastAsia="ru-RU"/>
        </w:rPr>
        <w:t xml:space="preserve"> муниципального района. </w:t>
      </w:r>
    </w:p>
    <w:p w:rsidR="00BD210A" w:rsidRPr="00BD210A" w:rsidRDefault="00BD210A" w:rsidP="00BD210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D210A">
        <w:rPr>
          <w:rFonts w:ascii="Times New Roman" w:eastAsia="Times New Roman" w:hAnsi="Times New Roman" w:cs="Times New Roman"/>
          <w:color w:val="000000"/>
          <w:sz w:val="28"/>
          <w:szCs w:val="28"/>
          <w:lang w:eastAsia="ru-RU"/>
        </w:rPr>
        <w:t>Отношения между Учредителем, Собственником и Учреждением регулируются федеральными законами Российской Федерации (далее – РФ), нормативными правовыми актами Чеченской Республики, нормативными правовыми актами Курчалоевского муниципального района и настоящим Уставом.</w:t>
      </w:r>
    </w:p>
    <w:p w:rsidR="00BD210A" w:rsidRPr="00BD210A" w:rsidRDefault="00BD210A" w:rsidP="00BD21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color w:val="000000"/>
          <w:sz w:val="28"/>
          <w:szCs w:val="28"/>
          <w:lang w:eastAsia="ru-RU"/>
        </w:rPr>
        <w:t>1.</w:t>
      </w:r>
      <w:r w:rsidR="00DF0E12">
        <w:rPr>
          <w:rFonts w:ascii="Times New Roman" w:eastAsia="Times New Roman" w:hAnsi="Times New Roman" w:cs="Times New Roman"/>
          <w:b/>
          <w:color w:val="000000"/>
          <w:sz w:val="28"/>
          <w:szCs w:val="28"/>
          <w:lang w:eastAsia="ru-RU"/>
        </w:rPr>
        <w:t>6</w:t>
      </w:r>
      <w:r w:rsidRPr="00BD210A">
        <w:rPr>
          <w:rFonts w:ascii="Times New Roman" w:eastAsia="Times New Roman" w:hAnsi="Times New Roman" w:cs="Times New Roman"/>
          <w:b/>
          <w:color w:val="000000"/>
          <w:sz w:val="28"/>
          <w:szCs w:val="28"/>
          <w:lang w:eastAsia="ru-RU"/>
        </w:rPr>
        <w:t>.</w:t>
      </w:r>
      <w:r w:rsidRPr="00BD210A">
        <w:rPr>
          <w:rFonts w:ascii="Times New Roman" w:eastAsia="Times New Roman" w:hAnsi="Times New Roman" w:cs="Times New Roman"/>
          <w:color w:val="000000"/>
          <w:sz w:val="28"/>
          <w:szCs w:val="28"/>
          <w:lang w:eastAsia="ru-RU"/>
        </w:rPr>
        <w:t xml:space="preserve">Учреждение руководствуется в своей деятельности нормами международного права, </w:t>
      </w:r>
      <w:r w:rsidRPr="00BD210A">
        <w:rPr>
          <w:rFonts w:ascii="Times New Roman" w:eastAsia="Times New Roman" w:hAnsi="Times New Roman" w:cs="Times New Roman"/>
          <w:sz w:val="28"/>
          <w:szCs w:val="28"/>
          <w:lang w:eastAsia="ru-RU"/>
        </w:rPr>
        <w:t xml:space="preserve">федеральными законами, указами и распоряжениями Президента РФ, постановлениями и распоряжениями Правительства РФ, нормативными правовыми актами Чеченской Республики, муниципальными </w:t>
      </w:r>
      <w:r w:rsidRPr="00BD210A">
        <w:rPr>
          <w:rFonts w:ascii="Times New Roman" w:eastAsia="Times New Roman" w:hAnsi="Times New Roman" w:cs="Times New Roman"/>
          <w:sz w:val="28"/>
          <w:szCs w:val="28"/>
          <w:lang w:eastAsia="ru-RU"/>
        </w:rPr>
        <w:lastRenderedPageBreak/>
        <w:t>нормативными правовыми актами, настоящим Уставом и локальными нормативными актами Учреждения.</w:t>
      </w:r>
    </w:p>
    <w:p w:rsidR="00BD210A" w:rsidRPr="00BD210A" w:rsidRDefault="00BD210A" w:rsidP="00BD210A">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color w:val="000000"/>
          <w:sz w:val="28"/>
          <w:szCs w:val="28"/>
          <w:lang w:eastAsia="ru-RU"/>
        </w:rPr>
        <w:t>1.</w:t>
      </w:r>
      <w:r w:rsidR="00DF0E12">
        <w:rPr>
          <w:rFonts w:ascii="Times New Roman" w:eastAsia="Times New Roman" w:hAnsi="Times New Roman" w:cs="Times New Roman"/>
          <w:b/>
          <w:color w:val="000000"/>
          <w:sz w:val="28"/>
          <w:szCs w:val="28"/>
          <w:lang w:eastAsia="ru-RU"/>
        </w:rPr>
        <w:t>7</w:t>
      </w:r>
      <w:r w:rsidRPr="00BD210A">
        <w:rPr>
          <w:rFonts w:ascii="Times New Roman" w:eastAsia="Times New Roman" w:hAnsi="Times New Roman" w:cs="Times New Roman"/>
          <w:b/>
          <w:color w:val="000000"/>
          <w:sz w:val="28"/>
          <w:szCs w:val="28"/>
          <w:lang w:eastAsia="ru-RU"/>
        </w:rPr>
        <w:t>.</w:t>
      </w:r>
      <w:r w:rsidRPr="00BD210A">
        <w:rPr>
          <w:rFonts w:ascii="Times New Roman" w:eastAsia="Times New Roman" w:hAnsi="Times New Roman" w:cs="Times New Roman"/>
          <w:sz w:val="28"/>
          <w:szCs w:val="28"/>
          <w:lang w:eastAsia="ru-RU"/>
        </w:rPr>
        <w:t xml:space="preserve">Учреждение является юридическим лицом </w:t>
      </w:r>
      <w:r w:rsidRPr="00BD210A">
        <w:rPr>
          <w:rFonts w:ascii="Times New Roman" w:eastAsia="Times New Roman" w:hAnsi="Times New Roman" w:cs="Times New Roman"/>
          <w:color w:val="000000"/>
          <w:sz w:val="28"/>
          <w:szCs w:val="28"/>
          <w:lang w:eastAsia="ru-RU"/>
        </w:rPr>
        <w:t>с момента государственной регистрации,</w:t>
      </w:r>
      <w:r w:rsidRPr="00BD210A">
        <w:rPr>
          <w:rFonts w:ascii="Times New Roman" w:eastAsia="Times New Roman" w:hAnsi="Times New Roman" w:cs="Times New Roman"/>
          <w:sz w:val="28"/>
          <w:szCs w:val="28"/>
          <w:lang w:eastAsia="ru-RU"/>
        </w:rPr>
        <w:t xml:space="preserve"> </w:t>
      </w:r>
      <w:r w:rsidRPr="00BD210A">
        <w:rPr>
          <w:rFonts w:ascii="Times New Roman" w:eastAsia="Times New Roman" w:hAnsi="Times New Roman" w:cs="Times New Roman"/>
          <w:color w:val="000000"/>
          <w:sz w:val="28"/>
          <w:szCs w:val="28"/>
          <w:lang w:eastAsia="ru-RU"/>
        </w:rPr>
        <w:t xml:space="preserve">владеет и пользуется обособленным имуществом, переданным ему на праве оперативного управления, заключает договоры, приобретает имущественные права и </w:t>
      </w:r>
      <w:proofErr w:type="gramStart"/>
      <w:r w:rsidRPr="00BD210A">
        <w:rPr>
          <w:rFonts w:ascii="Times New Roman" w:eastAsia="Times New Roman" w:hAnsi="Times New Roman" w:cs="Times New Roman"/>
          <w:color w:val="000000"/>
          <w:sz w:val="28"/>
          <w:szCs w:val="28"/>
          <w:lang w:eastAsia="ru-RU"/>
        </w:rPr>
        <w:t>несет обязанности</w:t>
      </w:r>
      <w:proofErr w:type="gramEnd"/>
      <w:r w:rsidRPr="00BD210A">
        <w:rPr>
          <w:rFonts w:ascii="Times New Roman" w:eastAsia="Times New Roman" w:hAnsi="Times New Roman" w:cs="Times New Roman"/>
          <w:color w:val="000000"/>
          <w:sz w:val="28"/>
          <w:szCs w:val="28"/>
          <w:lang w:eastAsia="ru-RU"/>
        </w:rPr>
        <w:t xml:space="preserve">, выступает истцом и ответчиком в суде, имеет </w:t>
      </w:r>
      <w:r w:rsidRPr="00BD210A">
        <w:rPr>
          <w:rFonts w:ascii="Times New Roman" w:eastAsia="Times New Roman" w:hAnsi="Times New Roman" w:cs="Times New Roman"/>
          <w:sz w:val="28"/>
          <w:szCs w:val="28"/>
          <w:lang w:eastAsia="ru-RU"/>
        </w:rPr>
        <w:t>печать со своим полным наименованием.</w:t>
      </w:r>
    </w:p>
    <w:p w:rsidR="00BD210A" w:rsidRPr="00BD210A" w:rsidRDefault="00BD210A" w:rsidP="00BD210A">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Учреждение вправе иметь иные штампы и бланки со своим наименованием.</w:t>
      </w:r>
    </w:p>
    <w:p w:rsidR="00BD210A" w:rsidRPr="00BD210A" w:rsidRDefault="00BD210A" w:rsidP="00BD210A">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Cs/>
          <w:sz w:val="28"/>
          <w:szCs w:val="28"/>
          <w:lang w:eastAsia="ru-RU"/>
        </w:rPr>
        <w:t>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rsidR="00BD210A" w:rsidRPr="00BD210A" w:rsidRDefault="00BD210A" w:rsidP="00BD210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roofErr w:type="gramStart"/>
      <w:r w:rsidRPr="00BD210A">
        <w:rPr>
          <w:rFonts w:ascii="Times New Roman" w:eastAsia="Times New Roman" w:hAnsi="Times New Roman" w:cs="Times New Roman"/>
          <w:b/>
          <w:color w:val="000000"/>
          <w:sz w:val="28"/>
          <w:szCs w:val="28"/>
          <w:lang w:eastAsia="ru-RU"/>
        </w:rPr>
        <w:t>1.</w:t>
      </w:r>
      <w:r w:rsidR="00DF0E12">
        <w:rPr>
          <w:rFonts w:ascii="Times New Roman" w:eastAsia="Times New Roman" w:hAnsi="Times New Roman" w:cs="Times New Roman"/>
          <w:b/>
          <w:color w:val="000000"/>
          <w:sz w:val="28"/>
          <w:szCs w:val="28"/>
          <w:lang w:eastAsia="ru-RU"/>
        </w:rPr>
        <w:t>8</w:t>
      </w:r>
      <w:r w:rsidRPr="00BD210A">
        <w:rPr>
          <w:rFonts w:ascii="Times New Roman" w:eastAsia="Times New Roman" w:hAnsi="Times New Roman" w:cs="Times New Roman"/>
          <w:b/>
          <w:color w:val="000000"/>
          <w:sz w:val="28"/>
          <w:szCs w:val="28"/>
          <w:lang w:eastAsia="ru-RU"/>
        </w:rPr>
        <w:t>.</w:t>
      </w:r>
      <w:r w:rsidRPr="00BD210A">
        <w:rPr>
          <w:rFonts w:ascii="Times New Roman" w:eastAsia="Times New Roman" w:hAnsi="Times New Roman" w:cs="Times New Roman"/>
          <w:color w:val="000000"/>
          <w:sz w:val="28"/>
          <w:szCs w:val="28"/>
          <w:lang w:eastAsia="ru-RU"/>
        </w:rPr>
        <w:t xml:space="preserve">Учреждение </w:t>
      </w:r>
      <w:r w:rsidRPr="00BD210A">
        <w:rPr>
          <w:rFonts w:ascii="Times New Roman" w:eastAsia="Times New Roman" w:hAnsi="Times New Roman" w:cs="Times New Roman"/>
          <w:color w:val="000000"/>
          <w:sz w:val="28"/>
          <w:szCs w:val="28"/>
          <w:shd w:val="clear" w:color="auto" w:fill="FFFFFF"/>
          <w:lang w:eastAsia="ru-RU"/>
        </w:rPr>
        <w:t xml:space="preserve">несет ответственность в установленном законодательством </w:t>
      </w:r>
      <w:r w:rsidRPr="00BD210A">
        <w:rPr>
          <w:rFonts w:ascii="Times New Roman" w:eastAsia="Times New Roman" w:hAnsi="Times New Roman" w:cs="Times New Roman"/>
          <w:sz w:val="28"/>
          <w:szCs w:val="28"/>
          <w:lang w:eastAsia="ru-RU"/>
        </w:rPr>
        <w:t>РФ</w:t>
      </w:r>
      <w:r w:rsidRPr="00BD210A">
        <w:rPr>
          <w:rFonts w:ascii="Times New Roman" w:eastAsia="Times New Roman" w:hAnsi="Times New Roman" w:cs="Times New Roman"/>
          <w:color w:val="000000"/>
          <w:sz w:val="28"/>
          <w:szCs w:val="28"/>
          <w:shd w:val="clear" w:color="auto" w:fill="FFFFFF"/>
          <w:lang w:eastAsia="ru-RU"/>
        </w:rPr>
        <w:t xml:space="preserve"> порядке за невыполнение или ненадлежащее выполнение функций, отнесенных к ее компетенции законодательством РФ,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w:t>
      </w:r>
      <w:proofErr w:type="gramEnd"/>
    </w:p>
    <w:p w:rsidR="00BD210A" w:rsidRPr="00BD210A" w:rsidRDefault="00BD210A" w:rsidP="00BD210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color w:val="000000"/>
          <w:sz w:val="28"/>
          <w:szCs w:val="28"/>
          <w:shd w:val="clear" w:color="auto" w:fill="FFFFFF"/>
          <w:lang w:eastAsia="ru-RU"/>
        </w:rPr>
        <w:t xml:space="preserve">За нарушение или незаконное ограничение права на образование и предусмотренных </w:t>
      </w:r>
      <w:hyperlink r:id="rId9" w:anchor="block_34" w:history="1">
        <w:r w:rsidRPr="00BD210A">
          <w:rPr>
            <w:rFonts w:ascii="Times New Roman" w:eastAsia="Times New Roman" w:hAnsi="Times New Roman" w:cs="Times New Roman"/>
            <w:sz w:val="28"/>
            <w:szCs w:val="28"/>
            <w:shd w:val="clear" w:color="auto" w:fill="FFFFFF"/>
            <w:lang w:eastAsia="ru-RU"/>
          </w:rPr>
          <w:t>законодательством</w:t>
        </w:r>
      </w:hyperlink>
      <w:r w:rsidRPr="00BD210A">
        <w:rPr>
          <w:rFonts w:ascii="Times New Roman" w:eastAsia="Times New Roman" w:hAnsi="Times New Roman" w:cs="Times New Roman"/>
          <w:color w:val="000000"/>
          <w:sz w:val="28"/>
          <w:szCs w:val="28"/>
          <w:shd w:val="clear" w:color="auto" w:fill="FFFFFF"/>
          <w:lang w:eastAsia="ru-RU"/>
        </w:rP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w:t>
      </w:r>
      <w:hyperlink r:id="rId10" w:anchor="block_557" w:history="1">
        <w:r w:rsidRPr="00BD210A">
          <w:rPr>
            <w:rFonts w:ascii="Times New Roman" w:eastAsia="Times New Roman" w:hAnsi="Times New Roman" w:cs="Times New Roman"/>
            <w:sz w:val="28"/>
            <w:szCs w:val="28"/>
            <w:shd w:val="clear" w:color="auto" w:fill="FFFFFF"/>
            <w:lang w:eastAsia="ru-RU"/>
          </w:rPr>
          <w:t>Кодексом</w:t>
        </w:r>
      </w:hyperlink>
      <w:r w:rsidRPr="00BD210A">
        <w:rPr>
          <w:rFonts w:ascii="Times New Roman" w:eastAsia="Times New Roman" w:hAnsi="Times New Roman" w:cs="Times New Roman"/>
          <w:color w:val="000000"/>
          <w:sz w:val="28"/>
          <w:szCs w:val="28"/>
          <w:shd w:val="clear" w:color="auto" w:fill="FFFFFF"/>
          <w:lang w:eastAsia="ru-RU"/>
        </w:rPr>
        <w:t xml:space="preserve"> Российской Федерации об административных правонарушениях.</w:t>
      </w:r>
      <w:r w:rsidRPr="00BD210A">
        <w:rPr>
          <w:rFonts w:ascii="Times New Roman" w:eastAsia="Times New Roman" w:hAnsi="Times New Roman" w:cs="Times New Roman"/>
          <w:color w:val="000000"/>
          <w:sz w:val="28"/>
          <w:szCs w:val="28"/>
          <w:lang w:eastAsia="ru-RU"/>
        </w:rPr>
        <w:t xml:space="preserve"> </w:t>
      </w:r>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1.</w:t>
      </w:r>
      <w:r w:rsidR="00DF0E12">
        <w:rPr>
          <w:rFonts w:ascii="Times New Roman" w:eastAsia="Times New Roman" w:hAnsi="Times New Roman" w:cs="Times New Roman"/>
          <w:b/>
          <w:sz w:val="28"/>
          <w:szCs w:val="28"/>
          <w:lang w:eastAsia="ru-RU"/>
        </w:rPr>
        <w:t>9</w:t>
      </w:r>
      <w:r w:rsidRPr="00BD210A">
        <w:rPr>
          <w:rFonts w:ascii="Times New Roman" w:eastAsia="Times New Roman" w:hAnsi="Times New Roman" w:cs="Times New Roman"/>
          <w:b/>
          <w:sz w:val="28"/>
          <w:szCs w:val="28"/>
          <w:lang w:eastAsia="ru-RU"/>
        </w:rPr>
        <w:t>.</w:t>
      </w:r>
      <w:r w:rsidRPr="00BD210A">
        <w:rPr>
          <w:rFonts w:ascii="Times New Roman" w:eastAsia="Times New Roman" w:hAnsi="Times New Roman" w:cs="Times New Roman"/>
          <w:sz w:val="28"/>
          <w:szCs w:val="28"/>
          <w:lang w:eastAsia="ru-RU"/>
        </w:rPr>
        <w:t>Учреждение филиалов и представительств не имеет.</w:t>
      </w:r>
    </w:p>
    <w:p w:rsidR="00BD210A" w:rsidRPr="00BD210A" w:rsidRDefault="00BD210A" w:rsidP="00BD21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1.</w:t>
      </w:r>
      <w:r w:rsidR="00DF0E12">
        <w:rPr>
          <w:rFonts w:ascii="Times New Roman" w:eastAsia="Times New Roman" w:hAnsi="Times New Roman" w:cs="Times New Roman"/>
          <w:b/>
          <w:sz w:val="28"/>
          <w:szCs w:val="28"/>
          <w:lang w:eastAsia="ru-RU"/>
        </w:rPr>
        <w:t>10</w:t>
      </w:r>
      <w:r w:rsidRPr="00BD210A">
        <w:rPr>
          <w:rFonts w:ascii="Times New Roman" w:eastAsia="Times New Roman" w:hAnsi="Times New Roman" w:cs="Times New Roman"/>
          <w:b/>
          <w:sz w:val="28"/>
          <w:szCs w:val="28"/>
          <w:lang w:eastAsia="ru-RU"/>
        </w:rPr>
        <w:t>.</w:t>
      </w:r>
      <w:r w:rsidRPr="00BD210A">
        <w:rPr>
          <w:rFonts w:ascii="Times New Roman" w:eastAsia="Times New Roman" w:hAnsi="Times New Roman" w:cs="Times New Roman"/>
          <w:sz w:val="28"/>
          <w:szCs w:val="28"/>
          <w:lang w:eastAsia="ru-RU"/>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BD210A" w:rsidRPr="00BD210A" w:rsidRDefault="00BD210A" w:rsidP="00BD210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D210A">
        <w:rPr>
          <w:rFonts w:ascii="Times New Roman" w:eastAsia="Times New Roman" w:hAnsi="Times New Roman" w:cs="Times New Roman"/>
          <w:b/>
          <w:color w:val="000000"/>
          <w:sz w:val="28"/>
          <w:szCs w:val="28"/>
          <w:lang w:eastAsia="ru-RU"/>
        </w:rPr>
        <w:t>1.1</w:t>
      </w:r>
      <w:r w:rsidR="00DF0E12">
        <w:rPr>
          <w:rFonts w:ascii="Times New Roman" w:eastAsia="Times New Roman" w:hAnsi="Times New Roman" w:cs="Times New Roman"/>
          <w:b/>
          <w:color w:val="000000"/>
          <w:sz w:val="28"/>
          <w:szCs w:val="28"/>
          <w:lang w:eastAsia="ru-RU"/>
        </w:rPr>
        <w:t>1</w:t>
      </w:r>
      <w:r w:rsidRPr="00BD210A">
        <w:rPr>
          <w:rFonts w:ascii="Times New Roman" w:eastAsia="Times New Roman" w:hAnsi="Times New Roman" w:cs="Times New Roman"/>
          <w:b/>
          <w:color w:val="000000"/>
          <w:sz w:val="28"/>
          <w:szCs w:val="28"/>
          <w:lang w:eastAsia="ru-RU"/>
        </w:rPr>
        <w:t>.</w:t>
      </w:r>
      <w:r w:rsidRPr="00BD210A">
        <w:rPr>
          <w:rFonts w:ascii="Times New Roman" w:eastAsia="Times New Roman" w:hAnsi="Times New Roman" w:cs="Times New Roman"/>
          <w:color w:val="000000"/>
          <w:sz w:val="28"/>
          <w:szCs w:val="28"/>
          <w:lang w:eastAsia="ru-RU"/>
        </w:rPr>
        <w:t xml:space="preserve">Отношения Учреждения с </w:t>
      </w:r>
      <w:r w:rsidRPr="00BD210A">
        <w:rPr>
          <w:rFonts w:ascii="Times New Roman" w:eastAsia="Times New Roman" w:hAnsi="Times New Roman" w:cs="Times New Roman"/>
          <w:color w:val="000000"/>
          <w:sz w:val="28"/>
          <w:szCs w:val="28"/>
          <w:shd w:val="clear" w:color="auto" w:fill="FFFFFF"/>
          <w:lang w:eastAsia="ru-RU"/>
        </w:rPr>
        <w:t>обучающимися</w:t>
      </w:r>
      <w:r w:rsidRPr="00BD210A">
        <w:rPr>
          <w:rFonts w:ascii="Times New Roman" w:eastAsia="Times New Roman" w:hAnsi="Times New Roman" w:cs="Times New Roman"/>
          <w:color w:val="000000"/>
          <w:sz w:val="28"/>
          <w:szCs w:val="28"/>
          <w:lang w:eastAsia="ru-RU"/>
        </w:rPr>
        <w:t xml:space="preserve"> и их родителями (законными представителями) регулиру</w:t>
      </w:r>
      <w:r w:rsidR="00450D24">
        <w:rPr>
          <w:rFonts w:ascii="Times New Roman" w:eastAsia="Times New Roman" w:hAnsi="Times New Roman" w:cs="Times New Roman"/>
          <w:color w:val="000000"/>
          <w:sz w:val="28"/>
          <w:szCs w:val="28"/>
          <w:lang w:eastAsia="ru-RU"/>
        </w:rPr>
        <w:t>ю</w:t>
      </w:r>
      <w:r w:rsidRPr="00BD210A">
        <w:rPr>
          <w:rFonts w:ascii="Times New Roman" w:eastAsia="Times New Roman" w:hAnsi="Times New Roman" w:cs="Times New Roman"/>
          <w:color w:val="000000"/>
          <w:sz w:val="28"/>
          <w:szCs w:val="28"/>
          <w:lang w:eastAsia="ru-RU"/>
        </w:rPr>
        <w:t xml:space="preserve">тся </w:t>
      </w:r>
      <w:r w:rsidRPr="00BD210A">
        <w:rPr>
          <w:rFonts w:ascii="Times New Roman" w:eastAsia="Times New Roman" w:hAnsi="Times New Roman" w:cs="Times New Roman"/>
          <w:sz w:val="28"/>
          <w:szCs w:val="28"/>
          <w:lang w:eastAsia="ru-RU"/>
        </w:rPr>
        <w:t xml:space="preserve">в порядке, установленном законодательством РФ, </w:t>
      </w:r>
      <w:r w:rsidRPr="00BD210A">
        <w:rPr>
          <w:rFonts w:ascii="Times New Roman" w:eastAsia="Times New Roman" w:hAnsi="Times New Roman" w:cs="Times New Roman"/>
          <w:color w:val="000000"/>
          <w:sz w:val="28"/>
          <w:szCs w:val="28"/>
          <w:lang w:eastAsia="ru-RU"/>
        </w:rPr>
        <w:t>настоящим Уставом и иными локальными нормативными актами Учреждения.</w:t>
      </w:r>
    </w:p>
    <w:p w:rsidR="00BD210A" w:rsidRPr="00BD210A" w:rsidRDefault="00BD210A" w:rsidP="00BD210A">
      <w:pPr>
        <w:spacing w:after="0" w:line="240" w:lineRule="auto"/>
        <w:ind w:firstLine="708"/>
        <w:jc w:val="both"/>
        <w:rPr>
          <w:rFonts w:ascii="Times New Roman" w:eastAsia="Times New Roman" w:hAnsi="Times New Roman" w:cs="Times New Roman"/>
          <w:color w:val="000000"/>
          <w:sz w:val="28"/>
          <w:szCs w:val="28"/>
          <w:lang w:eastAsia="ru-RU"/>
        </w:rPr>
      </w:pPr>
    </w:p>
    <w:p w:rsidR="00BD210A" w:rsidRPr="00BD210A" w:rsidRDefault="00BD210A" w:rsidP="00BD210A">
      <w:pPr>
        <w:autoSpaceDE w:val="0"/>
        <w:autoSpaceDN w:val="0"/>
        <w:adjustRightInd w:val="0"/>
        <w:spacing w:after="0" w:line="240" w:lineRule="auto"/>
        <w:ind w:left="714"/>
        <w:contextualSpacing/>
        <w:jc w:val="center"/>
        <w:rPr>
          <w:rFonts w:ascii="Times New Roman" w:eastAsia="BatangChe" w:hAnsi="Times New Roman" w:cs="Times New Roman"/>
          <w:b/>
          <w:sz w:val="28"/>
          <w:szCs w:val="28"/>
        </w:rPr>
      </w:pPr>
      <w:r w:rsidRPr="00BD210A">
        <w:rPr>
          <w:rFonts w:ascii="Times New Roman" w:eastAsia="BatangChe" w:hAnsi="Times New Roman" w:cs="Times New Roman"/>
          <w:b/>
          <w:sz w:val="28"/>
          <w:szCs w:val="28"/>
        </w:rPr>
        <w:t>2.Предмет, цели и виды деятельности Учреждения</w:t>
      </w:r>
    </w:p>
    <w:p w:rsidR="00BD210A" w:rsidRPr="00BD210A" w:rsidRDefault="00BD210A" w:rsidP="00BD210A">
      <w:pPr>
        <w:autoSpaceDE w:val="0"/>
        <w:autoSpaceDN w:val="0"/>
        <w:adjustRightInd w:val="0"/>
        <w:spacing w:after="0" w:line="240" w:lineRule="auto"/>
        <w:ind w:left="714"/>
        <w:contextualSpacing/>
        <w:rPr>
          <w:rFonts w:ascii="Times New Roman" w:eastAsia="BatangChe" w:hAnsi="Times New Roman" w:cs="Times New Roman"/>
          <w:b/>
          <w:sz w:val="28"/>
          <w:szCs w:val="28"/>
        </w:rPr>
      </w:pPr>
    </w:p>
    <w:p w:rsidR="00BD210A" w:rsidRPr="00BD210A" w:rsidRDefault="00BD210A" w:rsidP="00BD210A">
      <w:pPr>
        <w:spacing w:after="0" w:line="240" w:lineRule="auto"/>
        <w:ind w:firstLine="708"/>
        <w:jc w:val="both"/>
        <w:rPr>
          <w:rFonts w:ascii="Times New Roman" w:eastAsia="Times New Roman" w:hAnsi="Times New Roman" w:cs="Times New Roman"/>
          <w:b/>
          <w:sz w:val="28"/>
          <w:szCs w:val="28"/>
          <w:lang w:eastAsia="ru-RU"/>
        </w:rPr>
      </w:pPr>
      <w:r w:rsidRPr="00BD210A">
        <w:rPr>
          <w:rFonts w:ascii="Times New Roman" w:eastAsia="Times New Roman" w:hAnsi="Times New Roman" w:cs="Times New Roman"/>
          <w:b/>
          <w:sz w:val="28"/>
          <w:szCs w:val="28"/>
          <w:lang w:eastAsia="ru-RU"/>
        </w:rPr>
        <w:t>2.1.</w:t>
      </w:r>
      <w:r w:rsidRPr="00BD210A">
        <w:rPr>
          <w:rFonts w:ascii="Times New Roman" w:eastAsia="Times New Roman" w:hAnsi="Times New Roman" w:cs="Times New Roman"/>
          <w:color w:val="000000"/>
          <w:sz w:val="28"/>
          <w:szCs w:val="28"/>
          <w:shd w:val="clear" w:color="auto" w:fill="FFFFFF"/>
          <w:lang w:eastAsia="ru-RU"/>
        </w:rPr>
        <w:t xml:space="preserve"> Предметом деятельности Учреждения является реализация права  граждан </w:t>
      </w:r>
      <w:r w:rsidRPr="00BD210A">
        <w:rPr>
          <w:rFonts w:ascii="Times New Roman" w:eastAsia="Times New Roman" w:hAnsi="Times New Roman" w:cs="Times New Roman"/>
          <w:sz w:val="28"/>
          <w:szCs w:val="28"/>
          <w:lang w:eastAsia="ru-RU"/>
        </w:rPr>
        <w:t>РФ</w:t>
      </w:r>
      <w:r w:rsidRPr="00BD210A">
        <w:rPr>
          <w:rFonts w:ascii="Times New Roman" w:eastAsia="Times New Roman" w:hAnsi="Times New Roman" w:cs="Times New Roman"/>
          <w:color w:val="000000"/>
          <w:sz w:val="28"/>
          <w:szCs w:val="28"/>
          <w:shd w:val="clear" w:color="auto" w:fill="FFFFFF"/>
          <w:lang w:eastAsia="ru-RU"/>
        </w:rPr>
        <w:t xml:space="preserve"> на получение дополнительного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обеспечение отдыха граждан, создание условий для культурной, спортивной и иной деятельности населения.</w:t>
      </w:r>
      <w:r w:rsidRPr="00BD210A">
        <w:rPr>
          <w:rFonts w:ascii="Times New Roman" w:eastAsia="Times New Roman" w:hAnsi="Times New Roman" w:cs="Times New Roman"/>
          <w:b/>
          <w:sz w:val="28"/>
          <w:szCs w:val="28"/>
          <w:lang w:eastAsia="ru-RU"/>
        </w:rPr>
        <w:t xml:space="preserve"> </w:t>
      </w:r>
    </w:p>
    <w:p w:rsidR="00BD210A" w:rsidRPr="00BD210A" w:rsidRDefault="00BD210A" w:rsidP="00BD210A">
      <w:pPr>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2.2.</w:t>
      </w:r>
      <w:r w:rsidRPr="00BD210A">
        <w:rPr>
          <w:rFonts w:ascii="Times New Roman" w:eastAsia="Times New Roman" w:hAnsi="Times New Roman" w:cs="Times New Roman"/>
          <w:sz w:val="28"/>
          <w:szCs w:val="28"/>
          <w:lang w:eastAsia="ru-RU"/>
        </w:rPr>
        <w:t>Целями деятельности Учреждения является осуществление образовательной деятельности по дополнительным общеобразовательным программам различных направленностей</w:t>
      </w:r>
      <w:r w:rsidRPr="00BD210A">
        <w:rPr>
          <w:rFonts w:ascii="Times New Roman" w:eastAsia="Times New Roman" w:hAnsi="Times New Roman" w:cs="Times New Roman"/>
          <w:sz w:val="28"/>
          <w:szCs w:val="28"/>
          <w:lang w:eastAsia="ru-RU"/>
        </w:rPr>
        <w:tab/>
        <w:t xml:space="preserve"> в соответствии с пунктом 2.3 настоящего Устава, осуществление деятельности в сфере культуры, физической культуры и спорта, охраны и укрепления здоровья, отдыха и рекреации.</w:t>
      </w:r>
    </w:p>
    <w:p w:rsidR="00BD210A" w:rsidRPr="00BD210A" w:rsidRDefault="00BD210A" w:rsidP="00BD210A">
      <w:pPr>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color w:val="000000"/>
          <w:sz w:val="28"/>
          <w:szCs w:val="28"/>
          <w:lang w:eastAsia="ru-RU"/>
        </w:rPr>
        <w:lastRenderedPageBreak/>
        <w:t>2.3.</w:t>
      </w:r>
      <w:r w:rsidRPr="00BD210A">
        <w:rPr>
          <w:rFonts w:ascii="Times New Roman" w:eastAsia="Times New Roman" w:hAnsi="Times New Roman" w:cs="Times New Roman"/>
          <w:sz w:val="28"/>
          <w:szCs w:val="28"/>
          <w:lang w:eastAsia="ru-RU"/>
        </w:rPr>
        <w:t>Основными видами деятельности Учреждения является реализация:</w:t>
      </w:r>
    </w:p>
    <w:p w:rsidR="00BD210A" w:rsidRPr="00BD210A" w:rsidRDefault="00BD210A" w:rsidP="00BD210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D210A">
        <w:rPr>
          <w:rFonts w:ascii="Times New Roman" w:eastAsia="Times New Roman" w:hAnsi="Times New Roman" w:cs="Times New Roman"/>
          <w:sz w:val="28"/>
          <w:szCs w:val="28"/>
          <w:lang w:eastAsia="ru-RU"/>
        </w:rPr>
        <w:t>- дополнительных образовательных программ общеразвивающего вида физкультурно-спортивной</w:t>
      </w:r>
      <w:r w:rsidRPr="00BD210A">
        <w:rPr>
          <w:rFonts w:ascii="Times New Roman" w:eastAsia="Times New Roman" w:hAnsi="Times New Roman" w:cs="Times New Roman"/>
          <w:color w:val="000000"/>
          <w:sz w:val="28"/>
          <w:szCs w:val="28"/>
          <w:shd w:val="clear" w:color="auto" w:fill="FFFFFF"/>
          <w:lang w:eastAsia="ru-RU"/>
        </w:rPr>
        <w:t xml:space="preserve"> направленности;</w:t>
      </w:r>
    </w:p>
    <w:p w:rsidR="00BD210A" w:rsidRPr="00BD210A" w:rsidRDefault="00BD210A" w:rsidP="00BD210A">
      <w:pPr>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color w:val="000000"/>
          <w:sz w:val="28"/>
          <w:szCs w:val="28"/>
          <w:shd w:val="clear" w:color="auto" w:fill="FFFFFF"/>
          <w:lang w:eastAsia="ru-RU"/>
        </w:rPr>
        <w:t xml:space="preserve">- </w:t>
      </w:r>
      <w:r w:rsidR="00A74000">
        <w:rPr>
          <w:rFonts w:ascii="Times New Roman" w:eastAsia="Times New Roman" w:hAnsi="Times New Roman" w:cs="Times New Roman"/>
          <w:sz w:val="28"/>
          <w:szCs w:val="28"/>
          <w:lang w:eastAsia="ru-RU"/>
        </w:rPr>
        <w:t xml:space="preserve">дополнительных </w:t>
      </w:r>
      <w:r w:rsidRPr="00BD210A">
        <w:rPr>
          <w:rFonts w:ascii="Times New Roman" w:eastAsia="Times New Roman" w:hAnsi="Times New Roman" w:cs="Times New Roman"/>
          <w:sz w:val="28"/>
          <w:szCs w:val="28"/>
          <w:lang w:eastAsia="ru-RU"/>
        </w:rPr>
        <w:t>образовательных программ общеразвивающего вида художественной направленности;</w:t>
      </w:r>
    </w:p>
    <w:p w:rsidR="00BD210A" w:rsidRPr="00BD210A" w:rsidRDefault="00A74000" w:rsidP="00BD210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дополнительных </w:t>
      </w:r>
      <w:r w:rsidR="00BD210A" w:rsidRPr="00BD210A">
        <w:rPr>
          <w:rFonts w:ascii="Times New Roman" w:eastAsia="Times New Roman" w:hAnsi="Times New Roman" w:cs="Times New Roman"/>
          <w:sz w:val="28"/>
          <w:szCs w:val="28"/>
          <w:lang w:eastAsia="ru-RU"/>
        </w:rPr>
        <w:t>образовательных программ общеразвивающего вида естественнонаучной направленности;</w:t>
      </w:r>
    </w:p>
    <w:p w:rsidR="00BD210A" w:rsidRPr="00BD210A" w:rsidRDefault="00BD210A" w:rsidP="00BD210A">
      <w:pPr>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дополнительных образовательных программ общеразвивающего вида технической направленности;</w:t>
      </w:r>
    </w:p>
    <w:p w:rsidR="00BD210A" w:rsidRPr="00BD210A" w:rsidRDefault="00BD210A" w:rsidP="00BD210A">
      <w:pPr>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дополнительных образовательных программ общеразвивающего вида социально-педагогической направленности.</w:t>
      </w:r>
    </w:p>
    <w:p w:rsidR="00BD210A" w:rsidRPr="00BD210A" w:rsidRDefault="00BD210A" w:rsidP="00BD210A">
      <w:pPr>
        <w:spacing w:after="0" w:line="240" w:lineRule="auto"/>
        <w:ind w:firstLine="708"/>
        <w:jc w:val="both"/>
        <w:rPr>
          <w:rFonts w:ascii="Times New Roman" w:eastAsia="Calibri" w:hAnsi="Times New Roman" w:cs="Times New Roman"/>
          <w:sz w:val="28"/>
          <w:szCs w:val="28"/>
          <w:lang w:eastAsia="ru-RU"/>
        </w:rPr>
      </w:pPr>
      <w:r w:rsidRPr="00BD210A">
        <w:rPr>
          <w:rFonts w:ascii="Times New Roman" w:eastAsia="Calibri" w:hAnsi="Times New Roman" w:cs="Times New Roman"/>
          <w:b/>
          <w:sz w:val="28"/>
          <w:szCs w:val="28"/>
          <w:lang w:eastAsia="ru-RU"/>
        </w:rPr>
        <w:t>2.4.</w:t>
      </w:r>
      <w:r w:rsidRPr="00BD210A">
        <w:rPr>
          <w:rFonts w:ascii="Times New Roman" w:eastAsia="Calibri" w:hAnsi="Times New Roman" w:cs="Times New Roman"/>
          <w:sz w:val="28"/>
          <w:szCs w:val="28"/>
          <w:lang w:eastAsia="ru-RU"/>
        </w:rPr>
        <w:t>Учреждение вправе осуществлять, в том числе и за счет средств физических и юридических лиц, следующие виды деятельности (приносящая доход деятельность), не являющиеся основными:</w:t>
      </w:r>
    </w:p>
    <w:p w:rsidR="00BD210A" w:rsidRPr="00BD210A" w:rsidRDefault="00BD210A" w:rsidP="00BD210A">
      <w:pPr>
        <w:spacing w:after="0" w:line="240" w:lineRule="auto"/>
        <w:ind w:firstLine="708"/>
        <w:jc w:val="both"/>
        <w:rPr>
          <w:rFonts w:ascii="Times New Roman" w:eastAsia="Times New Roman" w:hAnsi="Times New Roman" w:cs="Times New Roman"/>
          <w:sz w:val="28"/>
          <w:szCs w:val="28"/>
          <w:lang w:eastAsia="ru-RU"/>
        </w:rPr>
      </w:pPr>
      <w:proofErr w:type="gramStart"/>
      <w:r w:rsidRPr="00BD210A">
        <w:rPr>
          <w:rFonts w:ascii="Times New Roman" w:eastAsia="Times New Roman" w:hAnsi="Times New Roman" w:cs="Times New Roman"/>
          <w:sz w:val="28"/>
          <w:szCs w:val="28"/>
          <w:lang w:eastAsia="ru-RU"/>
        </w:rPr>
        <w:t>- организация фестивалей, конкурсов, концертов, конференций, семинаров, совещаний, олимпиад и других мероприятий;</w:t>
      </w:r>
      <w:proofErr w:type="gramEnd"/>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-оказание услуг по организации досуга детей и подростков;</w:t>
      </w:r>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-оказание услуг проектирования и оформления страниц в сети Интернет (услуги веб-дизайна);</w:t>
      </w:r>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-оказание услуг специализированного проектирования, моделирования и дизайна;</w:t>
      </w:r>
    </w:p>
    <w:p w:rsidR="00BD210A" w:rsidRPr="00BD210A" w:rsidRDefault="00BD210A" w:rsidP="00BD210A">
      <w:pPr>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-организация и проведение выставок-продаж;</w:t>
      </w:r>
    </w:p>
    <w:p w:rsidR="00BD210A" w:rsidRPr="00BD210A" w:rsidRDefault="00BD210A" w:rsidP="00BD210A">
      <w:pPr>
        <w:spacing w:after="0" w:line="240" w:lineRule="auto"/>
        <w:ind w:firstLine="708"/>
        <w:jc w:val="both"/>
        <w:rPr>
          <w:rFonts w:ascii="Times New Roman" w:eastAsia="Calibri" w:hAnsi="Times New Roman" w:cs="Times New Roman"/>
          <w:sz w:val="28"/>
          <w:szCs w:val="28"/>
          <w:lang w:eastAsia="ru-RU"/>
        </w:rPr>
      </w:pPr>
      <w:r w:rsidRPr="00BD210A">
        <w:rPr>
          <w:rFonts w:ascii="Times New Roman" w:eastAsia="Calibri" w:hAnsi="Times New Roman" w:cs="Times New Roman"/>
          <w:b/>
          <w:sz w:val="28"/>
          <w:szCs w:val="28"/>
          <w:lang w:eastAsia="ru-RU"/>
        </w:rPr>
        <w:t>2.5.</w:t>
      </w:r>
      <w:r w:rsidRPr="00BD210A">
        <w:rPr>
          <w:rFonts w:ascii="Times New Roman" w:eastAsia="Calibri" w:hAnsi="Times New Roman" w:cs="Times New Roman"/>
          <w:sz w:val="28"/>
          <w:szCs w:val="28"/>
          <w:lang w:eastAsia="ru-RU"/>
        </w:rPr>
        <w:t xml:space="preserve">Учреждение вправе осуществлять приносящую доход деятельность лишь постольку, поскольку это служит достижению целей, ради которых оно создано. </w:t>
      </w:r>
    </w:p>
    <w:p w:rsidR="00BD210A" w:rsidRPr="00BD210A" w:rsidRDefault="00BD210A" w:rsidP="00BD210A">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color w:val="000000"/>
          <w:sz w:val="28"/>
          <w:szCs w:val="28"/>
          <w:lang w:eastAsia="ru-RU"/>
        </w:rPr>
        <w:t>2.6.</w:t>
      </w:r>
      <w:r w:rsidRPr="00BD210A">
        <w:rPr>
          <w:rFonts w:ascii="Times New Roman" w:eastAsia="Times New Roman" w:hAnsi="Times New Roman" w:cs="Times New Roman"/>
          <w:color w:val="000000"/>
          <w:sz w:val="28"/>
          <w:szCs w:val="28"/>
          <w:lang w:eastAsia="ru-RU"/>
        </w:rPr>
        <w:t xml:space="preserve">В своей приносящей доход деятельности Учреждение руководствуется действующим законодательством РФ. </w:t>
      </w:r>
    </w:p>
    <w:p w:rsidR="00BD210A" w:rsidRPr="00BD210A" w:rsidRDefault="00BD210A" w:rsidP="00BD210A">
      <w:pPr>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2.7.</w:t>
      </w:r>
      <w:r w:rsidRPr="00BD210A">
        <w:rPr>
          <w:rFonts w:ascii="Times New Roman" w:eastAsia="Times New Roman" w:hAnsi="Times New Roman" w:cs="Times New Roman"/>
          <w:sz w:val="28"/>
          <w:szCs w:val="28"/>
          <w:lang w:eastAsia="ru-RU"/>
        </w:rPr>
        <w:t>Осуществление Учреждением видов деятельности, подлежащих лицензированию, без соответствующей лицензии, а также видов деятельности, не указанных в настоящем Уставе, запрещается.</w:t>
      </w:r>
    </w:p>
    <w:p w:rsidR="00BD210A" w:rsidRPr="00BD210A" w:rsidRDefault="00BD210A" w:rsidP="00BD210A">
      <w:pPr>
        <w:widowControl w:val="0"/>
        <w:autoSpaceDE w:val="0"/>
        <w:autoSpaceDN w:val="0"/>
        <w:adjustRightInd w:val="0"/>
        <w:spacing w:after="0" w:line="240" w:lineRule="auto"/>
        <w:ind w:firstLine="703"/>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shd w:val="clear" w:color="auto" w:fill="FFFFFF"/>
          <w:lang w:eastAsia="ru-RU"/>
        </w:rPr>
        <w:t>2.8.</w:t>
      </w:r>
      <w:r w:rsidRPr="00BD210A">
        <w:rPr>
          <w:rFonts w:ascii="Times New Roman" w:eastAsia="Times New Roman" w:hAnsi="Times New Roman" w:cs="Times New Roman"/>
          <w:sz w:val="28"/>
          <w:szCs w:val="28"/>
          <w:lang w:eastAsia="ru-RU"/>
        </w:rPr>
        <w:t>Учреждение вправе сверх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федеральными законами.</w:t>
      </w:r>
    </w:p>
    <w:p w:rsidR="00BD210A" w:rsidRPr="00BD210A" w:rsidRDefault="00BD210A" w:rsidP="00BD210A">
      <w:pPr>
        <w:spacing w:after="0" w:line="240" w:lineRule="auto"/>
        <w:ind w:firstLine="709"/>
        <w:jc w:val="both"/>
        <w:rPr>
          <w:rFonts w:ascii="Times New Roman" w:eastAsia="Times New Roman" w:hAnsi="Times New Roman" w:cs="Times New Roman"/>
          <w:color w:val="000000"/>
          <w:sz w:val="28"/>
          <w:szCs w:val="28"/>
          <w:lang w:eastAsia="ru-RU"/>
        </w:rPr>
      </w:pPr>
      <w:r w:rsidRPr="00BD210A">
        <w:rPr>
          <w:rFonts w:ascii="Times New Roman" w:eastAsia="Calibri" w:hAnsi="Times New Roman" w:cs="Times New Roman"/>
          <w:sz w:val="28"/>
          <w:szCs w:val="28"/>
          <w:shd w:val="clear" w:color="auto" w:fill="FFFFFF"/>
          <w:lang w:eastAsia="ru-RU"/>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rsidR="00BD210A" w:rsidRPr="00BD210A" w:rsidRDefault="00BD210A" w:rsidP="00BD210A">
      <w:pPr>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 Порядок предоставления платных образ</w:t>
      </w:r>
      <w:r w:rsidR="00A000F2">
        <w:rPr>
          <w:rFonts w:ascii="Times New Roman" w:eastAsia="Times New Roman" w:hAnsi="Times New Roman" w:cs="Times New Roman"/>
          <w:sz w:val="28"/>
          <w:szCs w:val="28"/>
          <w:lang w:eastAsia="ru-RU"/>
        </w:rPr>
        <w:t>овательных услуг и использование</w:t>
      </w:r>
      <w:r w:rsidRPr="00BD210A">
        <w:rPr>
          <w:rFonts w:ascii="Times New Roman" w:eastAsia="Times New Roman" w:hAnsi="Times New Roman" w:cs="Times New Roman"/>
          <w:sz w:val="28"/>
          <w:szCs w:val="28"/>
          <w:lang w:eastAsia="ru-RU"/>
        </w:rPr>
        <w:t xml:space="preserve"> вырученных денежных средств регламентируется соответствующим локальным нормативным актом Учреждения (Положением о платных образовательных услугах).</w:t>
      </w:r>
    </w:p>
    <w:p w:rsidR="00BD210A" w:rsidRPr="00BD210A" w:rsidRDefault="00BD210A" w:rsidP="00BD210A">
      <w:pPr>
        <w:widowControl w:val="0"/>
        <w:tabs>
          <w:tab w:val="left" w:pos="720"/>
        </w:tabs>
        <w:autoSpaceDE w:val="0"/>
        <w:autoSpaceDN w:val="0"/>
        <w:adjustRightInd w:val="0"/>
        <w:spacing w:after="0" w:line="240" w:lineRule="auto"/>
        <w:ind w:right="101"/>
        <w:rPr>
          <w:rFonts w:ascii="Times New Roman" w:eastAsia="Times New Roman" w:hAnsi="Times New Roman" w:cs="Times New Roman"/>
          <w:b/>
          <w:bCs/>
          <w:sz w:val="28"/>
          <w:szCs w:val="28"/>
          <w:lang w:eastAsia="ru-RU"/>
        </w:rPr>
      </w:pPr>
    </w:p>
    <w:p w:rsidR="00BD210A" w:rsidRPr="00BD210A" w:rsidRDefault="00BD210A" w:rsidP="00BD210A">
      <w:pPr>
        <w:widowControl w:val="0"/>
        <w:tabs>
          <w:tab w:val="left" w:pos="720"/>
        </w:tabs>
        <w:autoSpaceDE w:val="0"/>
        <w:autoSpaceDN w:val="0"/>
        <w:adjustRightInd w:val="0"/>
        <w:spacing w:after="0" w:line="240" w:lineRule="auto"/>
        <w:ind w:right="101"/>
        <w:jc w:val="center"/>
        <w:rPr>
          <w:rFonts w:ascii="Times New Roman" w:eastAsia="Times New Roman" w:hAnsi="Times New Roman" w:cs="Times New Roman"/>
          <w:b/>
          <w:bCs/>
          <w:sz w:val="28"/>
          <w:szCs w:val="28"/>
          <w:lang w:eastAsia="ru-RU"/>
        </w:rPr>
      </w:pPr>
      <w:r w:rsidRPr="00BD210A">
        <w:rPr>
          <w:rFonts w:ascii="Times New Roman" w:eastAsia="Times New Roman" w:hAnsi="Times New Roman" w:cs="Times New Roman"/>
          <w:b/>
          <w:bCs/>
          <w:sz w:val="28"/>
          <w:szCs w:val="28"/>
          <w:lang w:eastAsia="ru-RU"/>
        </w:rPr>
        <w:t>3.Финансовое обеспечение деятельности Учреждения и имущество</w:t>
      </w:r>
    </w:p>
    <w:p w:rsidR="00BD210A" w:rsidRPr="00BD210A" w:rsidRDefault="00BD210A" w:rsidP="00BD210A">
      <w:pPr>
        <w:widowControl w:val="0"/>
        <w:tabs>
          <w:tab w:val="left" w:pos="720"/>
        </w:tabs>
        <w:autoSpaceDE w:val="0"/>
        <w:autoSpaceDN w:val="0"/>
        <w:adjustRightInd w:val="0"/>
        <w:spacing w:after="0" w:line="240" w:lineRule="auto"/>
        <w:ind w:right="101"/>
        <w:jc w:val="both"/>
        <w:rPr>
          <w:rFonts w:ascii="Times New Roman" w:eastAsia="Times New Roman" w:hAnsi="Times New Roman" w:cs="Times New Roman"/>
          <w:bCs/>
          <w:sz w:val="28"/>
          <w:szCs w:val="28"/>
          <w:lang w:eastAsia="ru-RU"/>
        </w:rPr>
      </w:pPr>
    </w:p>
    <w:p w:rsidR="00BD210A" w:rsidRPr="00BD210A" w:rsidRDefault="00BD210A" w:rsidP="00BD21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color w:val="000000"/>
          <w:sz w:val="28"/>
          <w:szCs w:val="28"/>
          <w:lang w:eastAsia="ru-RU"/>
        </w:rPr>
        <w:lastRenderedPageBreak/>
        <w:t>3.1.</w:t>
      </w:r>
      <w:r w:rsidRPr="00BD210A">
        <w:rPr>
          <w:rFonts w:ascii="Times New Roman" w:eastAsia="Times New Roman" w:hAnsi="Times New Roman" w:cs="Times New Roman"/>
          <w:color w:val="000000"/>
          <w:sz w:val="28"/>
          <w:szCs w:val="28"/>
          <w:lang w:eastAsia="ru-RU"/>
        </w:rPr>
        <w:t xml:space="preserve">Имущество Учреждения закрепляется за ним на праве оперативного управления в соответствии с Гражданским кодексом </w:t>
      </w:r>
      <w:r w:rsidRPr="00BD210A">
        <w:rPr>
          <w:rFonts w:ascii="Times New Roman" w:eastAsia="Times New Roman" w:hAnsi="Times New Roman" w:cs="Times New Roman"/>
          <w:sz w:val="28"/>
          <w:szCs w:val="28"/>
          <w:lang w:eastAsia="ru-RU"/>
        </w:rPr>
        <w:t>РФ</w:t>
      </w:r>
      <w:r w:rsidRPr="00BD210A">
        <w:rPr>
          <w:rFonts w:ascii="Times New Roman" w:eastAsia="Times New Roman" w:hAnsi="Times New Roman" w:cs="Times New Roman"/>
          <w:color w:val="000000"/>
          <w:sz w:val="28"/>
          <w:szCs w:val="28"/>
          <w:lang w:eastAsia="ru-RU"/>
        </w:rPr>
        <w:t xml:space="preserve"> и используется</w:t>
      </w:r>
      <w:r w:rsidRPr="00BD210A">
        <w:rPr>
          <w:rFonts w:ascii="Times New Roman" w:eastAsia="Times New Roman" w:hAnsi="Times New Roman" w:cs="Times New Roman"/>
          <w:sz w:val="28"/>
          <w:szCs w:val="28"/>
          <w:lang w:eastAsia="ru-RU"/>
        </w:rPr>
        <w:t xml:space="preserve"> для осуществления образовательной деятельности, а также иной предусмотренной настоящим Уставом деятельности.</w:t>
      </w:r>
    </w:p>
    <w:p w:rsidR="00BD210A" w:rsidRPr="00BD210A" w:rsidRDefault="00BD210A" w:rsidP="00BD210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D210A">
        <w:rPr>
          <w:rFonts w:ascii="Times New Roman" w:eastAsia="Times New Roman" w:hAnsi="Times New Roman" w:cs="Times New Roman"/>
          <w:b/>
          <w:color w:val="000000"/>
          <w:sz w:val="28"/>
          <w:szCs w:val="28"/>
          <w:lang w:eastAsia="ru-RU"/>
        </w:rPr>
        <w:t>3.2.</w:t>
      </w:r>
      <w:r w:rsidRPr="00BD210A">
        <w:rPr>
          <w:rFonts w:ascii="Times New Roman" w:eastAsia="Times New Roman" w:hAnsi="Times New Roman" w:cs="Times New Roman"/>
          <w:color w:val="000000"/>
          <w:sz w:val="28"/>
          <w:szCs w:val="28"/>
          <w:lang w:eastAsia="ru-RU"/>
        </w:rPr>
        <w:t>Земельный участок, необходимый для реализации Учреждением своих уставных задач, предоставляется ему на праве постоянного (бессрочного) пользования.</w:t>
      </w:r>
    </w:p>
    <w:p w:rsidR="00BD210A" w:rsidRPr="00BD210A" w:rsidRDefault="00BD210A" w:rsidP="00BD210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color w:val="000000"/>
          <w:sz w:val="28"/>
          <w:szCs w:val="28"/>
          <w:lang w:eastAsia="ru-RU"/>
        </w:rPr>
        <w:t>3.3.</w:t>
      </w:r>
      <w:r w:rsidRPr="00BD210A">
        <w:rPr>
          <w:rFonts w:ascii="Times New Roman" w:eastAsia="Times New Roman" w:hAnsi="Times New Roman" w:cs="Times New Roman"/>
          <w:color w:val="000000"/>
          <w:sz w:val="28"/>
          <w:szCs w:val="28"/>
          <w:lang w:eastAsia="ru-RU"/>
        </w:rPr>
        <w:t xml:space="preserve">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w:t>
      </w:r>
      <w:r w:rsidRPr="00BD210A">
        <w:rPr>
          <w:rFonts w:ascii="Times New Roman" w:eastAsia="Times New Roman" w:hAnsi="Times New Roman" w:cs="Times New Roman"/>
          <w:sz w:val="28"/>
          <w:szCs w:val="28"/>
          <w:lang w:eastAsia="ru-RU"/>
        </w:rPr>
        <w:t>Собственником н</w:t>
      </w:r>
      <w:r w:rsidRPr="00BD210A">
        <w:rPr>
          <w:rFonts w:ascii="Times New Roman" w:eastAsia="Times New Roman" w:hAnsi="Times New Roman" w:cs="Times New Roman"/>
          <w:color w:val="000000"/>
          <w:sz w:val="28"/>
          <w:szCs w:val="28"/>
          <w:lang w:eastAsia="ru-RU"/>
        </w:rPr>
        <w:t xml:space="preserve">а приобретение такого имущества. </w:t>
      </w:r>
      <w:r w:rsidRPr="00BD210A">
        <w:rPr>
          <w:rFonts w:ascii="Times New Roman" w:eastAsia="Times New Roman" w:hAnsi="Times New Roman" w:cs="Times New Roman"/>
          <w:sz w:val="28"/>
          <w:szCs w:val="28"/>
          <w:shd w:val="clear" w:color="auto" w:fill="FFFFFF"/>
          <w:lang w:eastAsia="ru-RU"/>
        </w:rPr>
        <w:t xml:space="preserve">Остальным находящимся на праве оперативного управления имуществом Учреждение вправе распоряжаться самостоятельно, если иное не предусмотрено </w:t>
      </w:r>
      <w:r w:rsidRPr="00BD210A">
        <w:rPr>
          <w:rFonts w:ascii="Times New Roman" w:eastAsia="Times New Roman" w:hAnsi="Times New Roman" w:cs="Times New Roman"/>
          <w:sz w:val="28"/>
          <w:szCs w:val="28"/>
          <w:lang w:eastAsia="ru-RU"/>
        </w:rPr>
        <w:t>законодательством РФ</w:t>
      </w:r>
      <w:r w:rsidRPr="00BD210A">
        <w:rPr>
          <w:rFonts w:ascii="Times New Roman" w:eastAsia="Times New Roman" w:hAnsi="Times New Roman" w:cs="Times New Roman"/>
          <w:sz w:val="28"/>
          <w:szCs w:val="28"/>
          <w:shd w:val="clear" w:color="auto" w:fill="FFFFFF"/>
          <w:lang w:eastAsia="ru-RU"/>
        </w:rPr>
        <w:t xml:space="preserve">.   </w:t>
      </w:r>
    </w:p>
    <w:p w:rsidR="00BD210A" w:rsidRPr="00BD210A" w:rsidRDefault="00BD210A" w:rsidP="00BD210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D210A">
        <w:rPr>
          <w:rFonts w:ascii="Times New Roman" w:eastAsia="Times New Roman" w:hAnsi="Times New Roman" w:cs="Times New Roman"/>
          <w:b/>
          <w:color w:val="000000"/>
          <w:sz w:val="28"/>
          <w:szCs w:val="28"/>
          <w:lang w:eastAsia="ru-RU"/>
        </w:rPr>
        <w:t>3.4.</w:t>
      </w:r>
      <w:r w:rsidRPr="00BD210A">
        <w:rPr>
          <w:rFonts w:ascii="Times New Roman" w:eastAsia="Times New Roman" w:hAnsi="Times New Roman" w:cs="Times New Roman"/>
          <w:color w:val="000000"/>
          <w:sz w:val="28"/>
          <w:szCs w:val="28"/>
          <w:lang w:eastAsia="ru-RU"/>
        </w:rPr>
        <w:t>Источниками формирования имущества Учреждения, в том числе финансовых ресурсов, являются:</w:t>
      </w:r>
    </w:p>
    <w:p w:rsidR="00BD210A" w:rsidRPr="00BD210A" w:rsidRDefault="00BD210A" w:rsidP="00BD210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D210A">
        <w:rPr>
          <w:rFonts w:ascii="Times New Roman" w:eastAsia="Times New Roman" w:hAnsi="Times New Roman" w:cs="Times New Roman"/>
          <w:color w:val="000000"/>
          <w:sz w:val="28"/>
          <w:szCs w:val="28"/>
          <w:lang w:eastAsia="ru-RU"/>
        </w:rPr>
        <w:t>-имущество, закрепленное Учредителем за ним на праве оперативного управления, или приобретенное Учреждением за счет средств, выделенных ему Учредителем на приобретение такого имущества;</w:t>
      </w:r>
    </w:p>
    <w:p w:rsidR="00BD210A" w:rsidRPr="00BD210A" w:rsidRDefault="00BD210A" w:rsidP="00BD210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D210A">
        <w:rPr>
          <w:rFonts w:ascii="Times New Roman" w:eastAsia="Times New Roman" w:hAnsi="Times New Roman" w:cs="Times New Roman"/>
          <w:color w:val="000000"/>
          <w:sz w:val="28"/>
          <w:szCs w:val="28"/>
          <w:lang w:eastAsia="ru-RU"/>
        </w:rPr>
        <w:t>-бюджетные средства, выделяемые Учреждению в виде субсидий и субвенций;</w:t>
      </w:r>
    </w:p>
    <w:p w:rsidR="00BD210A" w:rsidRPr="00BD210A" w:rsidRDefault="00BD210A" w:rsidP="00BD210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D210A">
        <w:rPr>
          <w:rFonts w:ascii="Times New Roman" w:eastAsia="Times New Roman" w:hAnsi="Times New Roman" w:cs="Times New Roman"/>
          <w:color w:val="000000"/>
          <w:sz w:val="28"/>
          <w:szCs w:val="28"/>
          <w:lang w:eastAsia="ru-RU"/>
        </w:rPr>
        <w:t>-</w:t>
      </w:r>
      <w:r w:rsidRPr="00BD210A">
        <w:rPr>
          <w:rFonts w:ascii="Times New Roman" w:eastAsia="Times New Roman" w:hAnsi="Times New Roman" w:cs="Times New Roman"/>
          <w:b/>
          <w:color w:val="000000"/>
          <w:sz w:val="28"/>
          <w:szCs w:val="28"/>
          <w:lang w:eastAsia="ru-RU"/>
        </w:rPr>
        <w:t xml:space="preserve"> </w:t>
      </w:r>
      <w:r w:rsidRPr="00BD210A">
        <w:rPr>
          <w:rFonts w:ascii="Times New Roman" w:eastAsia="Times New Roman" w:hAnsi="Times New Roman" w:cs="Times New Roman"/>
          <w:color w:val="000000"/>
          <w:sz w:val="28"/>
          <w:szCs w:val="28"/>
          <w:lang w:eastAsia="ru-RU"/>
        </w:rPr>
        <w:t>доходы Учреждения, полученные от осуществления приносящей доходы деятельности, предусмотренной настоящим Уставом, и приобретенное за счет этих доходов имущество;</w:t>
      </w:r>
    </w:p>
    <w:p w:rsidR="00BD210A" w:rsidRPr="00BD210A" w:rsidRDefault="00BD210A" w:rsidP="00BD210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D210A">
        <w:rPr>
          <w:rFonts w:ascii="Times New Roman" w:eastAsia="Times New Roman" w:hAnsi="Times New Roman" w:cs="Times New Roman"/>
          <w:color w:val="000000"/>
          <w:sz w:val="28"/>
          <w:szCs w:val="28"/>
          <w:lang w:eastAsia="ru-RU"/>
        </w:rPr>
        <w:t>- добровольные имущественные взносы и пожертвования;</w:t>
      </w:r>
    </w:p>
    <w:p w:rsidR="00BD210A" w:rsidRPr="00BD210A" w:rsidRDefault="00BD210A" w:rsidP="00BD210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D210A">
        <w:rPr>
          <w:rFonts w:ascii="Times New Roman" w:eastAsia="Times New Roman" w:hAnsi="Times New Roman" w:cs="Times New Roman"/>
          <w:color w:val="000000"/>
          <w:sz w:val="28"/>
          <w:szCs w:val="28"/>
          <w:lang w:eastAsia="ru-RU"/>
        </w:rPr>
        <w:t>-</w:t>
      </w:r>
      <w:r w:rsidRPr="00BD210A">
        <w:rPr>
          <w:rFonts w:ascii="Times New Roman" w:eastAsia="Times New Roman" w:hAnsi="Times New Roman" w:cs="Times New Roman"/>
          <w:b/>
          <w:color w:val="000000"/>
          <w:sz w:val="28"/>
          <w:szCs w:val="28"/>
          <w:lang w:eastAsia="ru-RU"/>
        </w:rPr>
        <w:t xml:space="preserve"> </w:t>
      </w:r>
      <w:r w:rsidRPr="00BD210A">
        <w:rPr>
          <w:rFonts w:ascii="Times New Roman" w:eastAsia="Times New Roman" w:hAnsi="Times New Roman" w:cs="Times New Roman"/>
          <w:color w:val="000000"/>
          <w:sz w:val="28"/>
          <w:szCs w:val="28"/>
          <w:lang w:eastAsia="ru-RU"/>
        </w:rPr>
        <w:t>иные источники, не запрещенные законодательством РФ.</w:t>
      </w:r>
    </w:p>
    <w:p w:rsidR="00BD210A" w:rsidRPr="00BD210A" w:rsidRDefault="00BD210A" w:rsidP="00BD210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D210A">
        <w:rPr>
          <w:rFonts w:ascii="Times New Roman" w:eastAsia="Times New Roman" w:hAnsi="Times New Roman" w:cs="Times New Roman"/>
          <w:b/>
          <w:color w:val="000000"/>
          <w:sz w:val="28"/>
          <w:szCs w:val="28"/>
          <w:lang w:eastAsia="ru-RU"/>
        </w:rPr>
        <w:t>3.5.</w:t>
      </w:r>
      <w:r w:rsidRPr="00BD210A">
        <w:rPr>
          <w:rFonts w:ascii="Times New Roman" w:eastAsia="Times New Roman" w:hAnsi="Times New Roman" w:cs="Times New Roman"/>
          <w:color w:val="000000"/>
          <w:sz w:val="28"/>
          <w:szCs w:val="28"/>
          <w:lang w:eastAsia="ru-RU"/>
        </w:rPr>
        <w:t>Муниципальное задание для Учреждения формирует и утверждает Учредитель в установленном законодательством порядке. Учреждение не вправе отказаться от выполнения муниципального задания.</w:t>
      </w:r>
    </w:p>
    <w:p w:rsidR="00BD210A" w:rsidRPr="00BD210A" w:rsidRDefault="00BD210A" w:rsidP="00BD210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D210A">
        <w:rPr>
          <w:rFonts w:ascii="Times New Roman" w:eastAsia="Times New Roman" w:hAnsi="Times New Roman" w:cs="Times New Roman"/>
          <w:b/>
          <w:color w:val="000000"/>
          <w:sz w:val="28"/>
          <w:szCs w:val="28"/>
          <w:lang w:eastAsia="ru-RU"/>
        </w:rPr>
        <w:t>3.6.</w:t>
      </w:r>
      <w:r w:rsidRPr="00BD210A">
        <w:rPr>
          <w:rFonts w:ascii="Times New Roman" w:eastAsia="Times New Roman" w:hAnsi="Times New Roman" w:cs="Times New Roman"/>
          <w:color w:val="000000"/>
          <w:sz w:val="28"/>
          <w:szCs w:val="28"/>
          <w:lang w:eastAsia="ru-RU"/>
        </w:rPr>
        <w:t>Учреждение в отношении денежных средств и имущества</w:t>
      </w:r>
      <w:r w:rsidR="00A000F2">
        <w:rPr>
          <w:rFonts w:ascii="Times New Roman" w:eastAsia="Times New Roman" w:hAnsi="Times New Roman" w:cs="Times New Roman"/>
          <w:color w:val="000000"/>
          <w:sz w:val="28"/>
          <w:szCs w:val="28"/>
          <w:lang w:eastAsia="ru-RU"/>
        </w:rPr>
        <w:t>,</w:t>
      </w:r>
      <w:r w:rsidRPr="00BD210A">
        <w:rPr>
          <w:rFonts w:ascii="Times New Roman" w:eastAsia="Times New Roman" w:hAnsi="Times New Roman" w:cs="Times New Roman"/>
          <w:color w:val="000000"/>
          <w:sz w:val="28"/>
          <w:szCs w:val="28"/>
          <w:lang w:eastAsia="ru-RU"/>
        </w:rPr>
        <w:t xml:space="preserve"> закрепленного за Учреждением на праве оперативного управления</w:t>
      </w:r>
      <w:r w:rsidR="00A000F2">
        <w:rPr>
          <w:rFonts w:ascii="Times New Roman" w:eastAsia="Times New Roman" w:hAnsi="Times New Roman" w:cs="Times New Roman"/>
          <w:color w:val="000000"/>
          <w:sz w:val="28"/>
          <w:szCs w:val="28"/>
          <w:lang w:eastAsia="ru-RU"/>
        </w:rPr>
        <w:t>,</w:t>
      </w:r>
      <w:r w:rsidRPr="00BD210A">
        <w:rPr>
          <w:rFonts w:ascii="Times New Roman" w:eastAsia="Times New Roman" w:hAnsi="Times New Roman" w:cs="Times New Roman"/>
          <w:color w:val="000000"/>
          <w:sz w:val="28"/>
          <w:szCs w:val="28"/>
          <w:lang w:eastAsia="ru-RU"/>
        </w:rPr>
        <w:t xml:space="preserve"> обязано согласовывать </w:t>
      </w:r>
      <w:r w:rsidRPr="00BD210A">
        <w:rPr>
          <w:rFonts w:ascii="Times New Roman" w:eastAsia="Times New Roman" w:hAnsi="Times New Roman" w:cs="Times New Roman"/>
          <w:sz w:val="28"/>
          <w:szCs w:val="28"/>
          <w:lang w:eastAsia="ru-RU"/>
        </w:rPr>
        <w:t xml:space="preserve">в случаях и в порядке, установленном федеральными законами, законами Чеченской Республики, правовыми актами Правительства Чеченской Республики и нормативными правовыми актами </w:t>
      </w:r>
      <w:r w:rsidRPr="00BD210A">
        <w:rPr>
          <w:rFonts w:ascii="Times New Roman" w:eastAsia="Times New Roman" w:hAnsi="Times New Roman" w:cs="Times New Roman"/>
          <w:color w:val="000000"/>
          <w:sz w:val="28"/>
          <w:szCs w:val="28"/>
          <w:lang w:eastAsia="ru-RU"/>
        </w:rPr>
        <w:t>Курчалоевского</w:t>
      </w:r>
      <w:r w:rsidRPr="00BD210A">
        <w:rPr>
          <w:rFonts w:ascii="Times New Roman" w:eastAsia="Times New Roman" w:hAnsi="Times New Roman" w:cs="Times New Roman"/>
          <w:sz w:val="28"/>
          <w:szCs w:val="28"/>
          <w:lang w:eastAsia="ru-RU"/>
        </w:rPr>
        <w:t xml:space="preserve"> муниципального района, настоящим Уставом</w:t>
      </w:r>
      <w:r w:rsidRPr="00BD210A">
        <w:rPr>
          <w:rFonts w:ascii="Times New Roman" w:eastAsia="Times New Roman" w:hAnsi="Times New Roman" w:cs="Times New Roman"/>
          <w:color w:val="000000"/>
          <w:sz w:val="28"/>
          <w:szCs w:val="28"/>
          <w:lang w:eastAsia="ru-RU"/>
        </w:rPr>
        <w:t xml:space="preserve"> следующее:</w:t>
      </w:r>
    </w:p>
    <w:p w:rsidR="00BD210A" w:rsidRPr="00BD210A" w:rsidRDefault="00BD210A" w:rsidP="00BD210A">
      <w:pPr>
        <w:widowControl w:val="0"/>
        <w:tabs>
          <w:tab w:val="left" w:pos="142"/>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D210A">
        <w:rPr>
          <w:rFonts w:ascii="Times New Roman" w:eastAsia="Times New Roman" w:hAnsi="Times New Roman" w:cs="Times New Roman"/>
          <w:color w:val="000000"/>
          <w:sz w:val="28"/>
          <w:szCs w:val="28"/>
          <w:lang w:eastAsia="ru-RU"/>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r w:rsidRPr="00BD210A">
        <w:rPr>
          <w:rFonts w:ascii="Times New Roman" w:eastAsia="Times New Roman" w:hAnsi="Times New Roman" w:cs="Times New Roman"/>
          <w:sz w:val="28"/>
          <w:szCs w:val="28"/>
          <w:lang w:eastAsia="ru-RU"/>
        </w:rPr>
        <w:t xml:space="preserve"> в уставный (складочный) капитал хозяйственных обществ </w:t>
      </w:r>
      <w:r w:rsidRPr="00BD210A">
        <w:rPr>
          <w:rFonts w:ascii="Times New Roman" w:eastAsia="Times New Roman" w:hAnsi="Times New Roman" w:cs="Times New Roman"/>
          <w:color w:val="000000"/>
          <w:sz w:val="28"/>
          <w:szCs w:val="28"/>
          <w:lang w:eastAsia="ru-RU"/>
        </w:rPr>
        <w:t>или передачу им такого имущества иным образом в качестве их учредителя или участника;</w:t>
      </w:r>
      <w:proofErr w:type="gramEnd"/>
    </w:p>
    <w:p w:rsidR="00BD210A" w:rsidRPr="00BD210A" w:rsidRDefault="00BD210A" w:rsidP="00BD210A">
      <w:pPr>
        <w:widowControl w:val="0"/>
        <w:tabs>
          <w:tab w:val="left" w:pos="142"/>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D210A">
        <w:rPr>
          <w:rFonts w:ascii="Times New Roman" w:eastAsia="Times New Roman" w:hAnsi="Times New Roman" w:cs="Times New Roman"/>
          <w:color w:val="000000"/>
          <w:sz w:val="28"/>
          <w:szCs w:val="28"/>
          <w:lang w:eastAsia="ru-RU"/>
        </w:rPr>
        <w:t xml:space="preserve">-передачу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w:t>
      </w:r>
      <w:r w:rsidRPr="00BD210A">
        <w:rPr>
          <w:rFonts w:ascii="Times New Roman" w:eastAsia="Times New Roman" w:hAnsi="Times New Roman" w:cs="Times New Roman"/>
          <w:color w:val="000000"/>
          <w:sz w:val="28"/>
          <w:szCs w:val="28"/>
          <w:lang w:eastAsia="ru-RU"/>
        </w:rPr>
        <w:lastRenderedPageBreak/>
        <w:t>имущества, закрепленного за Учреждением собственником</w:t>
      </w:r>
      <w:r w:rsidR="00A000F2">
        <w:rPr>
          <w:rFonts w:ascii="Times New Roman" w:eastAsia="Times New Roman" w:hAnsi="Times New Roman" w:cs="Times New Roman"/>
          <w:color w:val="000000"/>
          <w:sz w:val="28"/>
          <w:szCs w:val="28"/>
          <w:lang w:eastAsia="ru-RU"/>
        </w:rPr>
        <w:t>,</w:t>
      </w:r>
      <w:r w:rsidRPr="00BD210A">
        <w:rPr>
          <w:rFonts w:ascii="Times New Roman" w:eastAsia="Times New Roman" w:hAnsi="Times New Roman" w:cs="Times New Roman"/>
          <w:color w:val="000000"/>
          <w:sz w:val="28"/>
          <w:szCs w:val="28"/>
          <w:lang w:eastAsia="ru-RU"/>
        </w:rPr>
        <w:t xml:space="preserve">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BD210A" w:rsidRPr="00BD210A" w:rsidRDefault="00BD210A" w:rsidP="00BD210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D210A">
        <w:rPr>
          <w:rFonts w:ascii="Times New Roman" w:eastAsia="Times New Roman" w:hAnsi="Times New Roman" w:cs="Times New Roman"/>
          <w:b/>
          <w:color w:val="000000"/>
          <w:sz w:val="28"/>
          <w:szCs w:val="28"/>
          <w:lang w:eastAsia="ru-RU"/>
        </w:rPr>
        <w:t>3.7.</w:t>
      </w:r>
      <w:r w:rsidRPr="00BD210A">
        <w:rPr>
          <w:rFonts w:ascii="Times New Roman" w:eastAsia="Times New Roman" w:hAnsi="Times New Roman" w:cs="Times New Roman"/>
          <w:color w:val="000000"/>
          <w:sz w:val="28"/>
          <w:szCs w:val="28"/>
          <w:lang w:eastAsia="ru-RU"/>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D210A" w:rsidRPr="00BD210A" w:rsidRDefault="00BD210A" w:rsidP="00BD210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E36C0A"/>
          <w:sz w:val="28"/>
          <w:szCs w:val="28"/>
          <w:lang w:eastAsia="ru-RU"/>
        </w:rPr>
      </w:pPr>
      <w:r w:rsidRPr="00BD210A">
        <w:rPr>
          <w:rFonts w:ascii="Times New Roman" w:eastAsia="Times New Roman" w:hAnsi="Times New Roman" w:cs="Times New Roman"/>
          <w:b/>
          <w:sz w:val="28"/>
          <w:szCs w:val="28"/>
          <w:lang w:eastAsia="ru-RU"/>
        </w:rPr>
        <w:t>3.8.</w:t>
      </w:r>
      <w:r w:rsidRPr="00BD210A">
        <w:rPr>
          <w:rFonts w:ascii="Times New Roman" w:eastAsia="Times New Roman" w:hAnsi="Times New Roman" w:cs="Times New Roman"/>
          <w:sz w:val="28"/>
          <w:szCs w:val="28"/>
          <w:lang w:eastAsia="ru-RU"/>
        </w:rPr>
        <w:t>При ликвидации Учреждения ее имущество после удовлетворения требований кредиторов направляется на цели развития образования в соответствии с Уставом Учреждения.</w:t>
      </w:r>
    </w:p>
    <w:p w:rsidR="00BD210A" w:rsidRPr="00BD210A" w:rsidRDefault="00BD210A" w:rsidP="00BD210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D210A">
        <w:rPr>
          <w:rFonts w:ascii="Times New Roman" w:eastAsia="Times New Roman" w:hAnsi="Times New Roman" w:cs="Times New Roman"/>
          <w:bCs/>
          <w:sz w:val="28"/>
          <w:szCs w:val="28"/>
          <w:lang w:eastAsia="ru-RU"/>
        </w:rPr>
        <w:t>Списание имущества и распоряжение списанным имуществом осуществляется в порядке</w:t>
      </w:r>
      <w:r w:rsidR="00A000F2">
        <w:rPr>
          <w:rFonts w:ascii="Times New Roman" w:eastAsia="Times New Roman" w:hAnsi="Times New Roman" w:cs="Times New Roman"/>
          <w:bCs/>
          <w:sz w:val="28"/>
          <w:szCs w:val="28"/>
          <w:lang w:eastAsia="ru-RU"/>
        </w:rPr>
        <w:t>,</w:t>
      </w:r>
      <w:r w:rsidRPr="00BD210A">
        <w:rPr>
          <w:rFonts w:ascii="Times New Roman" w:eastAsia="Times New Roman" w:hAnsi="Times New Roman" w:cs="Times New Roman"/>
          <w:bCs/>
          <w:sz w:val="28"/>
          <w:szCs w:val="28"/>
          <w:lang w:eastAsia="ru-RU"/>
        </w:rPr>
        <w:t xml:space="preserve"> установленным законодательством РФ.</w:t>
      </w:r>
    </w:p>
    <w:p w:rsidR="00BD210A" w:rsidRPr="00BD210A" w:rsidRDefault="00BD210A" w:rsidP="00BD210A">
      <w:pPr>
        <w:widowControl w:val="0"/>
        <w:tabs>
          <w:tab w:val="left" w:pos="720"/>
        </w:tabs>
        <w:autoSpaceDE w:val="0"/>
        <w:autoSpaceDN w:val="0"/>
        <w:adjustRightInd w:val="0"/>
        <w:spacing w:after="0" w:line="240" w:lineRule="auto"/>
        <w:ind w:right="101" w:firstLine="709"/>
        <w:jc w:val="both"/>
        <w:rPr>
          <w:rFonts w:ascii="Times New Roman" w:eastAsia="Times New Roman" w:hAnsi="Times New Roman" w:cs="Times New Roman"/>
          <w:bCs/>
          <w:sz w:val="28"/>
          <w:szCs w:val="28"/>
          <w:lang w:eastAsia="ru-RU"/>
        </w:rPr>
      </w:pPr>
      <w:r w:rsidRPr="00BD210A">
        <w:rPr>
          <w:rFonts w:ascii="Times New Roman" w:eastAsia="Times New Roman" w:hAnsi="Times New Roman" w:cs="Times New Roman"/>
          <w:b/>
          <w:bCs/>
          <w:sz w:val="28"/>
          <w:szCs w:val="28"/>
          <w:lang w:eastAsia="ru-RU"/>
        </w:rPr>
        <w:t>3.9.</w:t>
      </w:r>
      <w:r w:rsidRPr="00BD210A">
        <w:rPr>
          <w:rFonts w:ascii="Times New Roman" w:eastAsia="Times New Roman" w:hAnsi="Times New Roman" w:cs="Times New Roman"/>
          <w:bCs/>
          <w:sz w:val="28"/>
          <w:szCs w:val="28"/>
          <w:lang w:eastAsia="ru-RU"/>
        </w:rPr>
        <w:t>Крупная сделка Учреждением может быть совершена только с предварительного согласия Учредителя.</w:t>
      </w:r>
    </w:p>
    <w:p w:rsidR="00BD210A" w:rsidRPr="00BD210A" w:rsidRDefault="00BD210A" w:rsidP="00BD21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D210A">
        <w:rPr>
          <w:rFonts w:ascii="Times New Roman" w:eastAsia="Times New Roman" w:hAnsi="Times New Roman" w:cs="Times New Roman"/>
          <w:sz w:val="28"/>
          <w:szCs w:val="28"/>
          <w:lang w:eastAsia="ru-RU"/>
        </w:rPr>
        <w:t>Крупной сделкой в соответствии с действующим законодательством РФ признается сделка или несколько взаимосвязанных сделок, связанная (</w:t>
      </w:r>
      <w:proofErr w:type="spellStart"/>
      <w:r w:rsidRPr="00BD210A">
        <w:rPr>
          <w:rFonts w:ascii="Times New Roman" w:eastAsia="Times New Roman" w:hAnsi="Times New Roman" w:cs="Times New Roman"/>
          <w:sz w:val="28"/>
          <w:szCs w:val="28"/>
          <w:lang w:eastAsia="ru-RU"/>
        </w:rPr>
        <w:t>ые</w:t>
      </w:r>
      <w:proofErr w:type="spellEnd"/>
      <w:r w:rsidRPr="00BD210A">
        <w:rPr>
          <w:rFonts w:ascii="Times New Roman" w:eastAsia="Times New Roman" w:hAnsi="Times New Roman" w:cs="Times New Roman"/>
          <w:sz w:val="28"/>
          <w:szCs w:val="28"/>
          <w:lang w:eastAsia="ru-RU"/>
        </w:rPr>
        <w:t>) с распоряжением денежными средствами, отчуждением иного имущества (которым в соответствии</w:t>
      </w:r>
      <w:r w:rsidR="00A0490C">
        <w:rPr>
          <w:rFonts w:ascii="Times New Roman" w:eastAsia="Times New Roman" w:hAnsi="Times New Roman" w:cs="Times New Roman"/>
          <w:sz w:val="28"/>
          <w:szCs w:val="28"/>
          <w:lang w:eastAsia="ru-RU"/>
        </w:rPr>
        <w:t xml:space="preserve"> с</w:t>
      </w:r>
      <w:r w:rsidRPr="00BD210A">
        <w:rPr>
          <w:rFonts w:ascii="Times New Roman" w:eastAsia="Times New Roman" w:hAnsi="Times New Roman" w:cs="Times New Roman"/>
          <w:sz w:val="28"/>
          <w:szCs w:val="28"/>
          <w:lang w:eastAsia="ru-RU"/>
        </w:rPr>
        <w:t xml:space="preserve"> законодательством РФ Учреждение вправе распоряжаться самостоятельно), а также с передачей такого имущества в пользование или в залог при</w:t>
      </w:r>
      <w:r w:rsidR="00A0490C">
        <w:rPr>
          <w:rFonts w:ascii="Times New Roman" w:eastAsia="Times New Roman" w:hAnsi="Times New Roman" w:cs="Times New Roman"/>
          <w:sz w:val="28"/>
          <w:szCs w:val="28"/>
          <w:lang w:eastAsia="ru-RU"/>
        </w:rPr>
        <w:t xml:space="preserve"> условии, что цена такой сделки, л</w:t>
      </w:r>
      <w:r w:rsidRPr="00BD210A">
        <w:rPr>
          <w:rFonts w:ascii="Times New Roman" w:eastAsia="Times New Roman" w:hAnsi="Times New Roman" w:cs="Times New Roman"/>
          <w:sz w:val="28"/>
          <w:szCs w:val="28"/>
          <w:lang w:eastAsia="ru-RU"/>
        </w:rPr>
        <w:t xml:space="preserve">ибо стоимость отчуждаемого или передаваемого имущества </w:t>
      </w:r>
      <w:r w:rsidR="00A0490C">
        <w:rPr>
          <w:rFonts w:ascii="Times New Roman" w:eastAsia="Times New Roman" w:hAnsi="Times New Roman" w:cs="Times New Roman"/>
          <w:sz w:val="28"/>
          <w:szCs w:val="28"/>
          <w:lang w:eastAsia="ru-RU"/>
        </w:rPr>
        <w:t xml:space="preserve"> </w:t>
      </w:r>
      <w:r w:rsidRPr="00BD210A">
        <w:rPr>
          <w:rFonts w:ascii="Times New Roman" w:eastAsia="Times New Roman" w:hAnsi="Times New Roman" w:cs="Times New Roman"/>
          <w:sz w:val="28"/>
          <w:szCs w:val="28"/>
          <w:lang w:eastAsia="ru-RU"/>
        </w:rPr>
        <w:t>превышает 10 процентов балансовой</w:t>
      </w:r>
      <w:proofErr w:type="gramEnd"/>
      <w:r w:rsidRPr="00BD210A">
        <w:rPr>
          <w:rFonts w:ascii="Times New Roman" w:eastAsia="Times New Roman" w:hAnsi="Times New Roman" w:cs="Times New Roman"/>
          <w:sz w:val="28"/>
          <w:szCs w:val="28"/>
          <w:lang w:eastAsia="ru-RU"/>
        </w:rPr>
        <w:t xml:space="preserve"> стоимости активов Учреждения, определяемой по данным его бухгалтерской отчетности на последнюю отчетную дату. </w:t>
      </w:r>
    </w:p>
    <w:p w:rsidR="00BD210A" w:rsidRPr="00BD210A" w:rsidRDefault="00BD210A" w:rsidP="00BD21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color w:val="000000"/>
          <w:sz w:val="28"/>
          <w:szCs w:val="28"/>
          <w:shd w:val="clear" w:color="auto" w:fill="FFFFFF"/>
          <w:lang w:eastAsia="ru-RU"/>
        </w:rPr>
        <w:t xml:space="preserve">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r w:rsidRPr="00BD210A">
        <w:rPr>
          <w:rFonts w:ascii="Times New Roman" w:eastAsia="Times New Roman" w:hAnsi="Times New Roman" w:cs="Times New Roman"/>
          <w:sz w:val="28"/>
          <w:szCs w:val="28"/>
          <w:lang w:eastAsia="ru-RU"/>
        </w:rPr>
        <w:t>законодательства РФ</w:t>
      </w:r>
      <w:r w:rsidRPr="00BD210A">
        <w:rPr>
          <w:rFonts w:ascii="Times New Roman" w:eastAsia="Times New Roman" w:hAnsi="Times New Roman" w:cs="Times New Roman"/>
          <w:color w:val="000000"/>
          <w:sz w:val="28"/>
          <w:szCs w:val="28"/>
          <w:shd w:val="clear" w:color="auto" w:fill="FFFFFF"/>
          <w:lang w:eastAsia="ru-RU"/>
        </w:rPr>
        <w:t>, независимо от того, была ли эта сделка признана недействительной.</w:t>
      </w:r>
    </w:p>
    <w:p w:rsidR="00BD210A" w:rsidRPr="00BD210A" w:rsidRDefault="00BD210A" w:rsidP="00BD210A">
      <w:pPr>
        <w:tabs>
          <w:tab w:val="left" w:pos="720"/>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BD210A" w:rsidRPr="00BD210A" w:rsidRDefault="00BD210A" w:rsidP="00BD210A">
      <w:pPr>
        <w:autoSpaceDE w:val="0"/>
        <w:autoSpaceDN w:val="0"/>
        <w:adjustRightInd w:val="0"/>
        <w:contextualSpacing/>
        <w:jc w:val="center"/>
        <w:rPr>
          <w:rFonts w:ascii="Times New Roman" w:eastAsia="Calibri" w:hAnsi="Times New Roman" w:cs="Times New Roman"/>
          <w:b/>
          <w:bCs/>
          <w:sz w:val="28"/>
          <w:szCs w:val="28"/>
        </w:rPr>
      </w:pPr>
      <w:r w:rsidRPr="00BD210A">
        <w:rPr>
          <w:rFonts w:ascii="Times New Roman" w:eastAsia="Calibri" w:hAnsi="Times New Roman" w:cs="Times New Roman"/>
          <w:b/>
          <w:color w:val="000000"/>
          <w:sz w:val="28"/>
          <w:szCs w:val="28"/>
        </w:rPr>
        <w:t xml:space="preserve">4.Организация деятельности и </w:t>
      </w:r>
      <w:r w:rsidRPr="00BD210A">
        <w:rPr>
          <w:rFonts w:ascii="Times New Roman" w:eastAsia="Calibri" w:hAnsi="Times New Roman" w:cs="Times New Roman"/>
          <w:b/>
          <w:bCs/>
          <w:sz w:val="28"/>
          <w:szCs w:val="28"/>
        </w:rPr>
        <w:t>управление Учреждением</w:t>
      </w:r>
    </w:p>
    <w:p w:rsidR="00BD210A" w:rsidRPr="00BD210A" w:rsidRDefault="00BD210A" w:rsidP="00BD210A">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4.1.</w:t>
      </w:r>
      <w:r w:rsidRPr="00BD210A">
        <w:rPr>
          <w:rFonts w:ascii="Times New Roman" w:eastAsia="Times New Roman" w:hAnsi="Times New Roman" w:cs="Times New Roman"/>
          <w:sz w:val="28"/>
          <w:szCs w:val="28"/>
          <w:lang w:eastAsia="ru-RU"/>
        </w:rPr>
        <w:t>Управление Учреждением осуществляется в соответствии с законодательством РФ с учетом особенностей, установленных Федеральным законом «Об образовании в Российской Федерации», на основе сочетания принципов единоначалия и коллегиальности. В управлении Учреждением принимают участие Учредитель, единоличные и коллегиальные органы управления Учреждения.</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 xml:space="preserve">4.2. </w:t>
      </w:r>
      <w:r w:rsidRPr="00BD210A">
        <w:rPr>
          <w:rFonts w:ascii="Times New Roman" w:eastAsia="Times New Roman" w:hAnsi="Times New Roman" w:cs="Times New Roman"/>
          <w:sz w:val="28"/>
          <w:szCs w:val="28"/>
          <w:lang w:eastAsia="ru-RU"/>
        </w:rPr>
        <w:t>Учредитель Учреждения.</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К компетенции Учредителя Учреждения относится рассмотрение и принятие решений по следующим вопросам: </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-назначение директора Учреждения и освобождение его от занимаемой должности;</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-заключение трудового договора с директором Учреждения и прекращение трудового договора с директором Учреждения в порядке и на условиях, которые установлены законодательством РФ, трудовым договором с директором Учреждения;</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-поощрение директора Учреждения, согласование размера стимулирующих выплат директору Учреждения; </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lastRenderedPageBreak/>
        <w:t>-привлечение директора Учреждения к дисциплинарной и материальной ответственности, в установленном трудовым законодательством РФ порядке, включая досрочное расторжение трудового договора;</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-формирование, утверждение и </w:t>
      </w:r>
      <w:proofErr w:type="gramStart"/>
      <w:r w:rsidRPr="00BD210A">
        <w:rPr>
          <w:rFonts w:ascii="Times New Roman" w:eastAsia="Times New Roman" w:hAnsi="Times New Roman" w:cs="Times New Roman"/>
          <w:sz w:val="28"/>
          <w:szCs w:val="28"/>
          <w:lang w:eastAsia="ru-RU"/>
        </w:rPr>
        <w:t>контроль за</w:t>
      </w:r>
      <w:proofErr w:type="gramEnd"/>
      <w:r w:rsidRPr="00BD210A">
        <w:rPr>
          <w:rFonts w:ascii="Times New Roman" w:eastAsia="Times New Roman" w:hAnsi="Times New Roman" w:cs="Times New Roman"/>
          <w:sz w:val="28"/>
          <w:szCs w:val="28"/>
          <w:lang w:eastAsia="ru-RU"/>
        </w:rPr>
        <w:t xml:space="preserve"> выполнением муниципального задания на оказание услуг (выполнение работ) юридическим и физическим лицам в соответствии с предусмотренными Уставом Учреждения видами деятельности;</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-принятие решения (в форме приказа) об утверждении перечня особо ценного движимого имущества, закрепленного (закрепляемого) за Учреждением на праве оперативного управления, или приобретенного Учреждением за счет средств, выделенных ему на приобретение такого имущества, если правовым актом Учредителя не принят иной порядок его утверждения;</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-финансовое обеспечение выполнения муниципального задания Учреждением в виде субсидии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расходов на уплату налогов;</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-предварительное согласование (отказ в согласовании) совершения Учреждением крупных сделок (в т. ч. списания имущества), размер которой устанавливается в соответствии с пунктом 13 статьи 9.2 Федерального закона от 12 января 1996 года № 7-ФЗ «О некоммерческих организациях»;</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действующим законодательством РФ, в пределах установленного муниципального задания;</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-согласование распоряжения недвижимым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в порядке, установленном правыми актами Правительства Чеченской Республики и нормативными правовыми актами </w:t>
      </w:r>
      <w:r w:rsidRPr="00BD210A">
        <w:rPr>
          <w:rFonts w:ascii="Times New Roman" w:eastAsia="Times New Roman" w:hAnsi="Times New Roman" w:cs="Times New Roman"/>
          <w:color w:val="000000"/>
          <w:sz w:val="28"/>
          <w:szCs w:val="28"/>
          <w:lang w:eastAsia="ru-RU"/>
        </w:rPr>
        <w:t xml:space="preserve">Курчалоевского </w:t>
      </w:r>
      <w:r w:rsidRPr="00BD210A">
        <w:rPr>
          <w:rFonts w:ascii="Times New Roman" w:eastAsia="Times New Roman" w:hAnsi="Times New Roman" w:cs="Times New Roman"/>
          <w:sz w:val="28"/>
          <w:szCs w:val="28"/>
          <w:lang w:eastAsia="ru-RU"/>
        </w:rPr>
        <w:t xml:space="preserve">муниципального района; </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proofErr w:type="gramStart"/>
      <w:r w:rsidRPr="00BD210A">
        <w:rPr>
          <w:rFonts w:ascii="Times New Roman" w:eastAsia="Times New Roman" w:hAnsi="Times New Roman" w:cs="Times New Roman"/>
          <w:sz w:val="28"/>
          <w:szCs w:val="28"/>
          <w:lang w:eastAsia="ru-RU"/>
        </w:rPr>
        <w:t>-согласование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w:t>
      </w:r>
      <w:r w:rsidR="00196FAA">
        <w:rPr>
          <w:rFonts w:ascii="Times New Roman" w:eastAsia="Times New Roman" w:hAnsi="Times New Roman" w:cs="Times New Roman"/>
          <w:sz w:val="28"/>
          <w:szCs w:val="28"/>
          <w:lang w:eastAsia="ru-RU"/>
        </w:rPr>
        <w:t>, а также недвижимого имущества,</w:t>
      </w:r>
      <w:r w:rsidRPr="00BD210A">
        <w:rPr>
          <w:rFonts w:ascii="Times New Roman" w:eastAsia="Times New Roman" w:hAnsi="Times New Roman" w:cs="Times New Roman"/>
          <w:sz w:val="28"/>
          <w:szCs w:val="28"/>
          <w:lang w:eastAsia="ru-RU"/>
        </w:rPr>
        <w:t xml:space="preserve"> в уставный (складочный) капитал хозяйственных обществ или передачу им такого</w:t>
      </w:r>
      <w:proofErr w:type="gramEnd"/>
      <w:r w:rsidRPr="00BD210A">
        <w:rPr>
          <w:rFonts w:ascii="Times New Roman" w:eastAsia="Times New Roman" w:hAnsi="Times New Roman" w:cs="Times New Roman"/>
          <w:sz w:val="28"/>
          <w:szCs w:val="28"/>
          <w:lang w:eastAsia="ru-RU"/>
        </w:rPr>
        <w:t xml:space="preserve"> имущества иным образом в качестве их учредителя или участника;</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proofErr w:type="gramStart"/>
      <w:r w:rsidRPr="00BD210A">
        <w:rPr>
          <w:rFonts w:ascii="Times New Roman" w:eastAsia="Times New Roman" w:hAnsi="Times New Roman" w:cs="Times New Roman"/>
          <w:sz w:val="28"/>
          <w:szCs w:val="28"/>
          <w:lang w:eastAsia="ru-RU"/>
        </w:rPr>
        <w:t xml:space="preserve">-согласование в случаях, предусмотренных федеральными законами,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Учреждением собственником или приобретенного Учреждением за счет средств, выделенных ему Учредителем на </w:t>
      </w:r>
      <w:r w:rsidRPr="00BD210A">
        <w:rPr>
          <w:rFonts w:ascii="Times New Roman" w:eastAsia="Times New Roman" w:hAnsi="Times New Roman" w:cs="Times New Roman"/>
          <w:sz w:val="28"/>
          <w:szCs w:val="28"/>
          <w:lang w:eastAsia="ru-RU"/>
        </w:rPr>
        <w:lastRenderedPageBreak/>
        <w:t>приобретение такого имущества, а также недвижимого имущества;</w:t>
      </w:r>
      <w:proofErr w:type="gramEnd"/>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принятие решения о реорганизации, ликвидации, смене типа учреждения;</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 принятие ежегодного отчета о поступлении и расходовании финансовых и материальных средств, а также отчета о результатах </w:t>
      </w:r>
      <w:proofErr w:type="spellStart"/>
      <w:r w:rsidRPr="00BD210A">
        <w:rPr>
          <w:rFonts w:ascii="Times New Roman" w:eastAsia="Times New Roman" w:hAnsi="Times New Roman" w:cs="Times New Roman"/>
          <w:sz w:val="28"/>
          <w:szCs w:val="28"/>
          <w:lang w:eastAsia="ru-RU"/>
        </w:rPr>
        <w:t>самообследования</w:t>
      </w:r>
      <w:proofErr w:type="spellEnd"/>
      <w:r w:rsidRPr="00BD210A">
        <w:rPr>
          <w:rFonts w:ascii="Times New Roman" w:eastAsia="Times New Roman" w:hAnsi="Times New Roman" w:cs="Times New Roman"/>
          <w:sz w:val="28"/>
          <w:szCs w:val="28"/>
          <w:lang w:eastAsia="ru-RU"/>
        </w:rPr>
        <w:t xml:space="preserve"> Учреждения;</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согласование программы развития Учреждения;</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разрешение спорных вопросов в случаях несогласия Директора Учреждения с решениями коллегиальных органов Учреждения;</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w:t>
      </w:r>
      <w:r w:rsidRPr="00BD210A">
        <w:rPr>
          <w:rFonts w:ascii="Times New Roman" w:eastAsia="Times New Roman" w:hAnsi="Times New Roman" w:cs="Times New Roman"/>
          <w:sz w:val="24"/>
          <w:szCs w:val="24"/>
          <w:lang w:eastAsia="ru-RU"/>
        </w:rPr>
        <w:t xml:space="preserve"> </w:t>
      </w:r>
      <w:r w:rsidRPr="00BD210A">
        <w:rPr>
          <w:rFonts w:ascii="Times New Roman" w:eastAsia="Times New Roman" w:hAnsi="Times New Roman" w:cs="Times New Roman"/>
          <w:sz w:val="28"/>
          <w:szCs w:val="28"/>
          <w:lang w:eastAsia="ru-RU"/>
        </w:rPr>
        <w:t>установление порядка и сроков проведения аттестации кандидатов на должность директора Учреждения.</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4.3.</w:t>
      </w:r>
      <w:r w:rsidRPr="00BD210A">
        <w:rPr>
          <w:rFonts w:ascii="Times New Roman" w:eastAsia="Times New Roman" w:hAnsi="Times New Roman" w:cs="Times New Roman"/>
          <w:sz w:val="28"/>
          <w:szCs w:val="28"/>
          <w:lang w:eastAsia="ru-RU"/>
        </w:rPr>
        <w:t xml:space="preserve">Компетенция и порядок деятельности единоличных и коллегиальных органов управления Учреждения. </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4.3.1.</w:t>
      </w:r>
      <w:r w:rsidRPr="00BD210A">
        <w:rPr>
          <w:rFonts w:ascii="Times New Roman" w:eastAsia="Times New Roman" w:hAnsi="Times New Roman" w:cs="Times New Roman"/>
          <w:sz w:val="28"/>
          <w:szCs w:val="28"/>
          <w:lang w:eastAsia="ru-RU"/>
        </w:rPr>
        <w:t>Единоличным исполнительным органом Учреждения является директор, прошедший соответствующую аттестацию и осуществляющий текущее руководство его деятельностью.</w:t>
      </w:r>
    </w:p>
    <w:p w:rsidR="00BD210A" w:rsidRPr="00BD210A" w:rsidRDefault="00BD210A" w:rsidP="00BD210A">
      <w:pPr>
        <w:widowControl w:val="0"/>
        <w:autoSpaceDE w:val="0"/>
        <w:autoSpaceDN w:val="0"/>
        <w:adjustRightInd w:val="0"/>
        <w:spacing w:after="0" w:line="240" w:lineRule="auto"/>
        <w:ind w:right="101"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Директор Учреждения назначается на должность и освобождается от должности распоряжением/приказом Учредителя. Трудовой договор заключается с Директором Учреждения на неопределенный срок.</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РФ к компетенции Учредителя Учреждения, либо отнесенных Уставом Учреждения к компетенции коллегиальных органов управления Учреждения.</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Директор самостоятельно решает вопросы руководства деятельностью Учреждения, отнесенные к его компетенции федеральными законами, иными нормативными правовыми актами РФ, законами Чеченской Республики, муниципальными нормативными правовыми актами и настоящим Уставом. </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Директор Учреждения без доверенности действует от имени Учреждения, в том числе: </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-в соответствии с федеральными законами заключает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-утверждает годовую и бухгалтерскую отчетность, обеспечивает открытие лицевых счетов в Управлении Федерального казначейства по Чеченской Республике, предоставляет в установленном порядке статистические, бухгалтерские и иные отчеты;</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lastRenderedPageBreak/>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обеспечивает соблюдение прав участников образовательного процесса в Учреждении;</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организует и контролирует работу административно-управленческого аппарата;</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утверждает правила внутреннего трудового распорядка (с учетом мнения представительного органа работников при его наличии);</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утверждает по согласованию с Учредителем программу развития Учреждения;</w:t>
      </w:r>
    </w:p>
    <w:p w:rsidR="00BD210A" w:rsidRPr="00BD210A" w:rsidRDefault="00BD210A" w:rsidP="00BD210A">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 организует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BD210A">
        <w:rPr>
          <w:rFonts w:ascii="Times New Roman" w:eastAsia="Times New Roman" w:hAnsi="Times New Roman" w:cs="Times New Roman"/>
          <w:sz w:val="28"/>
          <w:szCs w:val="28"/>
          <w:lang w:eastAsia="ru-RU"/>
        </w:rPr>
        <w:t>самообследования</w:t>
      </w:r>
      <w:proofErr w:type="spellEnd"/>
      <w:r w:rsidRPr="00BD210A">
        <w:rPr>
          <w:rFonts w:ascii="Times New Roman" w:eastAsia="Times New Roman" w:hAnsi="Times New Roman" w:cs="Times New Roman"/>
          <w:sz w:val="28"/>
          <w:szCs w:val="28"/>
          <w:lang w:eastAsia="ru-RU"/>
        </w:rPr>
        <w:t>;</w:t>
      </w:r>
    </w:p>
    <w:p w:rsidR="00BD210A" w:rsidRPr="00BD210A" w:rsidRDefault="00BD210A" w:rsidP="00BD210A">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утверждает положения о структурных подразделениях Учреждения;</w:t>
      </w:r>
    </w:p>
    <w:p w:rsidR="00BD210A" w:rsidRPr="00BD210A" w:rsidRDefault="00BD210A" w:rsidP="00BD210A">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утверждает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BD210A" w:rsidRPr="00BD210A" w:rsidRDefault="00BD210A" w:rsidP="00BD210A">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-утверждает образовательные программы Учреждения;</w:t>
      </w:r>
    </w:p>
    <w:p w:rsidR="00BD210A" w:rsidRPr="00BD210A" w:rsidRDefault="00BD210A" w:rsidP="00BD210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210A">
        <w:rPr>
          <w:rFonts w:ascii="Times New Roman" w:eastAsia="Calibri" w:hAnsi="Times New Roman" w:cs="Times New Roman"/>
          <w:sz w:val="28"/>
          <w:szCs w:val="28"/>
        </w:rPr>
        <w:t xml:space="preserve">-организует проведение </w:t>
      </w:r>
      <w:proofErr w:type="spellStart"/>
      <w:r w:rsidRPr="00BD210A">
        <w:rPr>
          <w:rFonts w:ascii="Times New Roman" w:eastAsia="Calibri" w:hAnsi="Times New Roman" w:cs="Times New Roman"/>
          <w:sz w:val="28"/>
          <w:szCs w:val="28"/>
        </w:rPr>
        <w:t>самообследования</w:t>
      </w:r>
      <w:proofErr w:type="spellEnd"/>
      <w:r w:rsidRPr="00BD210A">
        <w:rPr>
          <w:rFonts w:ascii="Times New Roman" w:eastAsia="Calibri" w:hAnsi="Times New Roman" w:cs="Times New Roman"/>
          <w:sz w:val="28"/>
          <w:szCs w:val="28"/>
        </w:rPr>
        <w:t>, обеспечивает функционирование внутренней системы оценки качества образования;</w:t>
      </w:r>
    </w:p>
    <w:p w:rsidR="00BD210A" w:rsidRPr="00BD210A" w:rsidRDefault="00BD210A" w:rsidP="00BD210A">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w:t>
      </w:r>
      <w:r w:rsidRPr="00BD210A">
        <w:rPr>
          <w:rFonts w:ascii="Arial" w:eastAsia="Times New Roman" w:hAnsi="Arial" w:cs="Arial"/>
          <w:sz w:val="24"/>
          <w:szCs w:val="24"/>
          <w:lang w:eastAsia="ru-RU"/>
        </w:rPr>
        <w:t xml:space="preserve"> </w:t>
      </w:r>
      <w:r w:rsidRPr="00BD210A">
        <w:rPr>
          <w:rFonts w:ascii="Times New Roman" w:eastAsia="Times New Roman" w:hAnsi="Times New Roman" w:cs="Times New Roman"/>
          <w:sz w:val="28"/>
          <w:szCs w:val="28"/>
          <w:lang w:eastAsia="ru-RU"/>
        </w:rPr>
        <w:t xml:space="preserve">осуществляет прием </w:t>
      </w:r>
      <w:proofErr w:type="gramStart"/>
      <w:r w:rsidRPr="00BD210A">
        <w:rPr>
          <w:rFonts w:ascii="Times New Roman" w:eastAsia="Times New Roman" w:hAnsi="Times New Roman" w:cs="Times New Roman"/>
          <w:sz w:val="28"/>
          <w:szCs w:val="28"/>
          <w:shd w:val="clear" w:color="auto" w:fill="FFFFFF"/>
          <w:lang w:eastAsia="ru-RU"/>
        </w:rPr>
        <w:t>обучающихся</w:t>
      </w:r>
      <w:proofErr w:type="gramEnd"/>
      <w:r w:rsidRPr="00BD210A">
        <w:rPr>
          <w:rFonts w:ascii="Times New Roman" w:eastAsia="Times New Roman" w:hAnsi="Times New Roman" w:cs="Times New Roman"/>
          <w:sz w:val="28"/>
          <w:szCs w:val="28"/>
          <w:lang w:eastAsia="ru-RU"/>
        </w:rPr>
        <w:t xml:space="preserve"> в Учреждение;</w:t>
      </w:r>
    </w:p>
    <w:p w:rsidR="00BD210A" w:rsidRPr="00BD210A" w:rsidRDefault="00BD210A" w:rsidP="00BD210A">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 обеспечивает организацию текущего контроля успеваемости и промежуточной аттестации </w:t>
      </w:r>
      <w:r w:rsidRPr="00BD210A">
        <w:rPr>
          <w:rFonts w:ascii="Times New Roman" w:eastAsia="Times New Roman" w:hAnsi="Times New Roman" w:cs="Times New Roman"/>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 установления их форм, периодичности и порядка проведения;</w:t>
      </w:r>
    </w:p>
    <w:p w:rsidR="00BD210A" w:rsidRPr="00BD210A" w:rsidRDefault="00BD210A" w:rsidP="00BD210A">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 осуществляет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 w:history="1">
        <w:r w:rsidRPr="00BD210A">
          <w:rPr>
            <w:rFonts w:ascii="Times New Roman" w:eastAsia="Times New Roman" w:hAnsi="Times New Roman" w:cs="Times New Roman"/>
            <w:sz w:val="28"/>
            <w:szCs w:val="28"/>
            <w:lang w:eastAsia="ru-RU"/>
          </w:rPr>
          <w:t>стандартами</w:t>
        </w:r>
      </w:hyperlink>
      <w:r w:rsidRPr="00BD210A">
        <w:rPr>
          <w:rFonts w:ascii="Times New Roman" w:eastAsia="Times New Roman" w:hAnsi="Times New Roman" w:cs="Times New Roman"/>
          <w:sz w:val="28"/>
          <w:szCs w:val="28"/>
          <w:lang w:eastAsia="ru-RU"/>
        </w:rPr>
        <w:t>, федеральными государственными требованиями;</w:t>
      </w:r>
    </w:p>
    <w:p w:rsidR="00BD210A" w:rsidRPr="00BD210A" w:rsidRDefault="00BD210A" w:rsidP="00BD210A">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BD210A">
        <w:rPr>
          <w:rFonts w:ascii="Times New Roman" w:eastAsia="Times New Roman" w:hAnsi="Times New Roman" w:cs="Times New Roman"/>
          <w:sz w:val="28"/>
          <w:szCs w:val="28"/>
          <w:lang w:eastAsia="ru-RU"/>
        </w:rPr>
        <w:t>-</w:t>
      </w:r>
      <w:r w:rsidRPr="00BD210A">
        <w:rPr>
          <w:rFonts w:ascii="Arial" w:eastAsia="Times New Roman" w:hAnsi="Arial" w:cs="Arial"/>
          <w:sz w:val="24"/>
          <w:szCs w:val="24"/>
          <w:lang w:eastAsia="ru-RU"/>
        </w:rPr>
        <w:t xml:space="preserve"> </w:t>
      </w:r>
      <w:r w:rsidRPr="00BD210A">
        <w:rPr>
          <w:rFonts w:ascii="Times New Roman" w:eastAsia="Times New Roman" w:hAnsi="Times New Roman" w:cs="Times New Roman"/>
          <w:sz w:val="28"/>
          <w:szCs w:val="28"/>
          <w:lang w:eastAsia="ru-RU"/>
        </w:rPr>
        <w:t>организует разработку и принятие локальных нормативных актов, индивидуальных распорядительных актов;</w:t>
      </w:r>
    </w:p>
    <w:p w:rsidR="00BD210A" w:rsidRPr="00BD210A" w:rsidRDefault="00BD210A" w:rsidP="00BD210A">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решает иные вопросы в соответствии с действующим законодательством РФ.</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Директор действует на основании федеральных законов, иных нормативных правовых актов РФ, Чеченской Республики и нормативных правовых актов </w:t>
      </w:r>
      <w:r w:rsidRPr="00BD210A">
        <w:rPr>
          <w:rFonts w:ascii="Times New Roman" w:eastAsia="Times New Roman" w:hAnsi="Times New Roman" w:cs="Times New Roman"/>
          <w:color w:val="000000"/>
          <w:sz w:val="28"/>
          <w:szCs w:val="28"/>
          <w:lang w:eastAsia="ru-RU"/>
        </w:rPr>
        <w:t>Курчалоевского</w:t>
      </w:r>
      <w:r w:rsidRPr="00BD210A">
        <w:rPr>
          <w:rFonts w:ascii="Times New Roman" w:eastAsia="Times New Roman" w:hAnsi="Times New Roman" w:cs="Times New Roman"/>
          <w:sz w:val="28"/>
          <w:szCs w:val="28"/>
          <w:lang w:eastAsia="ru-RU"/>
        </w:rPr>
        <w:t xml:space="preserve"> муниципального района, настоящего Устава, трудового договора. </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Директор Учреждения обязан:</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-обеспечивать выполнение муниципального задания в полном объеме;</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-проводить постоянную работу над повышением качества предоставляемых Учреждением муниципальных и платных услуг;</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-соблюдать установленный Учредителем порядок определения платы для физических и юридических лиц за услуги,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lastRenderedPageBreak/>
        <w:t>-обеспечивать составление и выполнение в полном объеме плана финансово-хозяйственной деятельности Учреждения в установленном законом порядке;</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-обеспечивать исполнение договорных обязательств по выполнению работ, оказанию услуг;</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-не допускать превышения предельно допустимого значения просроченной кредиторской задолженности Учреждения;</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-обеспечивать сохранность, рациональное и эффективное использование имущества, закрепленного на праве оперативного управления за Учреждением, не превышая пределов выделенных бюджетных ассигнований на эти цели;</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proofErr w:type="gramStart"/>
      <w:r w:rsidRPr="00BD210A">
        <w:rPr>
          <w:rFonts w:ascii="Times New Roman" w:eastAsia="Times New Roman" w:hAnsi="Times New Roman" w:cs="Times New Roman"/>
          <w:sz w:val="28"/>
          <w:szCs w:val="28"/>
          <w:lang w:eastAsia="ru-RU"/>
        </w:rPr>
        <w:t xml:space="preserve">-согласовывать с Учредителем в случаях и в порядке, установленном федеральными законами и законами Чеченской Республики, нормативными правовыми актами Правительства Чеченской Республики, нормативными правовыми актами </w:t>
      </w:r>
      <w:r w:rsidRPr="00BD210A">
        <w:rPr>
          <w:rFonts w:ascii="Times New Roman" w:eastAsia="Times New Roman" w:hAnsi="Times New Roman" w:cs="Times New Roman"/>
          <w:color w:val="000000"/>
          <w:sz w:val="28"/>
          <w:szCs w:val="28"/>
          <w:lang w:eastAsia="ru-RU"/>
        </w:rPr>
        <w:t>Курчалоевского</w:t>
      </w:r>
      <w:r w:rsidRPr="00BD210A">
        <w:rPr>
          <w:rFonts w:ascii="Times New Roman" w:eastAsia="Times New Roman" w:hAnsi="Times New Roman" w:cs="Times New Roman"/>
          <w:sz w:val="28"/>
          <w:szCs w:val="28"/>
          <w:lang w:eastAsia="ru-RU"/>
        </w:rPr>
        <w:t xml:space="preserve"> муниципального района,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w:t>
      </w:r>
      <w:proofErr w:type="gramEnd"/>
      <w:r w:rsidRPr="00BD210A">
        <w:rPr>
          <w:rFonts w:ascii="Times New Roman" w:eastAsia="Times New Roman" w:hAnsi="Times New Roman" w:cs="Times New Roman"/>
          <w:sz w:val="28"/>
          <w:szCs w:val="28"/>
          <w:lang w:eastAsia="ru-RU"/>
        </w:rPr>
        <w:t xml:space="preserve"> имущества, закрепленного за Учреждением на праве оперативного управления, а также осуществлять его списание;</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-предварительно согласовывать с Учредителем совершение Учреждением крупных сделок, размер которой устанавливается в соответствии с пунктом 13 статьи 9.2 Федерального закона от 12 января 1996 года № 7-ФЗ «О некоммерческих организациях»;</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color w:val="548DD4"/>
          <w:sz w:val="28"/>
          <w:szCs w:val="28"/>
          <w:lang w:eastAsia="ru-RU"/>
        </w:rPr>
      </w:pPr>
      <w:proofErr w:type="gramStart"/>
      <w:r w:rsidRPr="00BD210A">
        <w:rPr>
          <w:rFonts w:ascii="Times New Roman" w:eastAsia="Times New Roman" w:hAnsi="Times New Roman" w:cs="Times New Roman"/>
          <w:sz w:val="28"/>
          <w:szCs w:val="28"/>
          <w:lang w:eastAsia="ru-RU"/>
        </w:rPr>
        <w:t>-согласовывать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и муниципальными нормативными правовыми актами, настоящим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капитал хозяйственных обществ или передачу им такого имущества иным</w:t>
      </w:r>
      <w:proofErr w:type="gramEnd"/>
      <w:r w:rsidRPr="00BD210A">
        <w:rPr>
          <w:rFonts w:ascii="Times New Roman" w:eastAsia="Times New Roman" w:hAnsi="Times New Roman" w:cs="Times New Roman"/>
          <w:sz w:val="28"/>
          <w:szCs w:val="28"/>
          <w:lang w:eastAsia="ru-RU"/>
        </w:rPr>
        <w:t xml:space="preserve"> образом в качестве их учредителя или участника;</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proofErr w:type="gramStart"/>
      <w:r w:rsidRPr="00BD210A">
        <w:rPr>
          <w:rFonts w:ascii="Times New Roman" w:eastAsia="Times New Roman" w:hAnsi="Times New Roman" w:cs="Times New Roman"/>
          <w:sz w:val="28"/>
          <w:szCs w:val="28"/>
          <w:lang w:eastAsia="ru-RU"/>
        </w:rPr>
        <w:t xml:space="preserve">- 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и муниципальными нормативными правовыми актами, Уставом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w:t>
      </w:r>
      <w:r w:rsidRPr="00BD210A">
        <w:rPr>
          <w:rFonts w:ascii="Times New Roman" w:eastAsia="Times New Roman" w:hAnsi="Times New Roman" w:cs="Times New Roman"/>
          <w:sz w:val="28"/>
          <w:szCs w:val="28"/>
          <w:lang w:eastAsia="ru-RU"/>
        </w:rPr>
        <w:lastRenderedPageBreak/>
        <w:t>движимого имущества, закрепленного за Учреждением или приобретенного Учреждением за счет</w:t>
      </w:r>
      <w:proofErr w:type="gramEnd"/>
      <w:r w:rsidRPr="00BD210A">
        <w:rPr>
          <w:rFonts w:ascii="Times New Roman" w:eastAsia="Times New Roman" w:hAnsi="Times New Roman" w:cs="Times New Roman"/>
          <w:sz w:val="28"/>
          <w:szCs w:val="28"/>
          <w:lang w:eastAsia="ru-RU"/>
        </w:rPr>
        <w:t xml:space="preserve"> средств, выделенных ему Учредителем, а также недвижимого имущества;</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-обеспечивать раскрытие информации об Учреждении, его деятельности и закрепленном за ним имуществом, в соответствии с требованиями федеральных законов;</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-незамедлительно сообщить Учредителю о возникновении ситуации, представляющей угрозу жизни и здоровью граждан, сохранности имущества Учреждения;</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-обеспечивать соблюдение Правил внутреннего трудового распорядка и трудовой дисциплины работниками Учреждения;</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-проходить аттестацию в порядке, установленном федеральными законами, нормативными правовыми актами Чеченской Республики;</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-обеспечивать наличие мобилизационных мощностей и выполнение требований по гражданской обороне;</w:t>
      </w:r>
    </w:p>
    <w:p w:rsidR="00BD210A" w:rsidRPr="00BD210A" w:rsidRDefault="00BD210A" w:rsidP="00BD210A">
      <w:pPr>
        <w:widowControl w:val="0"/>
        <w:autoSpaceDE w:val="0"/>
        <w:autoSpaceDN w:val="0"/>
        <w:adjustRightInd w:val="0"/>
        <w:spacing w:after="0" w:line="240" w:lineRule="auto"/>
        <w:ind w:right="101"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-выполнять иные обязанности, установленные федеральными законами, законами Чеченской Республики, нормативными правовыми актами </w:t>
      </w:r>
      <w:r w:rsidRPr="00BD210A">
        <w:rPr>
          <w:rFonts w:ascii="Times New Roman" w:eastAsia="Times New Roman" w:hAnsi="Times New Roman" w:cs="Times New Roman"/>
          <w:color w:val="000000"/>
          <w:sz w:val="28"/>
          <w:szCs w:val="28"/>
          <w:lang w:eastAsia="ru-RU"/>
        </w:rPr>
        <w:t>Курчалоевского</w:t>
      </w:r>
      <w:r w:rsidRPr="00BD210A">
        <w:rPr>
          <w:rFonts w:ascii="Times New Roman" w:eastAsia="Times New Roman" w:hAnsi="Times New Roman" w:cs="Times New Roman"/>
          <w:sz w:val="28"/>
          <w:szCs w:val="28"/>
          <w:lang w:eastAsia="ru-RU"/>
        </w:rPr>
        <w:t xml:space="preserve"> муниципального района, настоящим Уставом Учреждения, а также решениями Учредителя.</w:t>
      </w:r>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BD210A" w:rsidRPr="00BD210A" w:rsidRDefault="00BD210A" w:rsidP="00BD210A">
      <w:pPr>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 xml:space="preserve">4.3.2. </w:t>
      </w:r>
      <w:r w:rsidRPr="00BD210A">
        <w:rPr>
          <w:rFonts w:ascii="Times New Roman" w:eastAsia="Times New Roman" w:hAnsi="Times New Roman" w:cs="Times New Roman"/>
          <w:sz w:val="28"/>
          <w:szCs w:val="28"/>
          <w:lang w:eastAsia="ru-RU"/>
        </w:rPr>
        <w:t>В Учреждении формируются коллегиальные органы управления, к которым относятся общее собрание работников Учреждения, педагогический совет, управляющий совет в соответствии с законодательством РФ, настоящим Уставом и локальными нормативными актами Учреждения.</w:t>
      </w:r>
    </w:p>
    <w:p w:rsidR="00BD210A" w:rsidRPr="00BD210A" w:rsidRDefault="00BD210A" w:rsidP="00BD210A">
      <w:pPr>
        <w:spacing w:after="0" w:line="240" w:lineRule="auto"/>
        <w:ind w:firstLine="708"/>
        <w:jc w:val="both"/>
        <w:rPr>
          <w:rFonts w:ascii="Times New Roman" w:eastAsia="Times New Roman" w:hAnsi="Times New Roman" w:cs="Times New Roman"/>
          <w:sz w:val="28"/>
          <w:szCs w:val="28"/>
          <w:lang w:eastAsia="ru-RU"/>
        </w:rPr>
      </w:pPr>
      <w:proofErr w:type="gramStart"/>
      <w:r w:rsidRPr="00BD210A">
        <w:rPr>
          <w:rFonts w:ascii="Times New Roman" w:eastAsia="Times New Roman" w:hAnsi="Times New Roman" w:cs="Times New Roman"/>
          <w:sz w:val="28"/>
          <w:szCs w:val="28"/>
          <w:lang w:eastAsia="ru-RU"/>
        </w:rPr>
        <w:t xml:space="preserve">В целях учета мнения </w:t>
      </w:r>
      <w:r w:rsidRPr="00BD210A">
        <w:rPr>
          <w:rFonts w:ascii="Times New Roman" w:eastAsia="Times New Roman" w:hAnsi="Times New Roman" w:cs="Times New Roman"/>
          <w:color w:val="000000"/>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 xml:space="preserve">, родителей (законных представителей) несовершеннолетних </w:t>
      </w:r>
      <w:r w:rsidRPr="00BD210A">
        <w:rPr>
          <w:rFonts w:ascii="Times New Roman" w:eastAsia="Times New Roman" w:hAnsi="Times New Roman" w:cs="Times New Roman"/>
          <w:color w:val="000000"/>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 xml:space="preserve">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w:t>
      </w:r>
      <w:r w:rsidRPr="00BD210A">
        <w:rPr>
          <w:rFonts w:ascii="Times New Roman" w:eastAsia="Times New Roman" w:hAnsi="Times New Roman" w:cs="Times New Roman"/>
          <w:color w:val="000000"/>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 их родителей (законных представителей) и педагогических работников в Учреждении могут быть созданы</w:t>
      </w:r>
      <w:bookmarkStart w:id="0" w:name="251"/>
      <w:bookmarkStart w:id="1" w:name="252"/>
      <w:bookmarkEnd w:id="0"/>
      <w:bookmarkEnd w:id="1"/>
      <w:r w:rsidRPr="00BD210A">
        <w:rPr>
          <w:rFonts w:ascii="Times New Roman" w:eastAsia="Times New Roman" w:hAnsi="Times New Roman" w:cs="Times New Roman"/>
          <w:sz w:val="28"/>
          <w:szCs w:val="28"/>
          <w:lang w:eastAsia="ru-RU"/>
        </w:rPr>
        <w:t xml:space="preserve"> советы </w:t>
      </w:r>
      <w:r w:rsidRPr="00BD210A">
        <w:rPr>
          <w:rFonts w:ascii="Times New Roman" w:eastAsia="Times New Roman" w:hAnsi="Times New Roman" w:cs="Times New Roman"/>
          <w:color w:val="000000"/>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 xml:space="preserve">, советы родителей (законных представителей) несовершеннолетних </w:t>
      </w:r>
      <w:r w:rsidRPr="00BD210A">
        <w:rPr>
          <w:rFonts w:ascii="Times New Roman" w:eastAsia="Times New Roman" w:hAnsi="Times New Roman" w:cs="Times New Roman"/>
          <w:color w:val="000000"/>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 xml:space="preserve">, профессиональные союзы работников Учреждения или иные органы. </w:t>
      </w:r>
      <w:proofErr w:type="gramEnd"/>
    </w:p>
    <w:p w:rsidR="00BD210A" w:rsidRPr="00BD210A" w:rsidRDefault="00BD210A" w:rsidP="00BD210A">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Порядок формирования и компетенция совета </w:t>
      </w:r>
      <w:r w:rsidRPr="00BD210A">
        <w:rPr>
          <w:rFonts w:ascii="Times New Roman" w:eastAsia="Times New Roman" w:hAnsi="Times New Roman" w:cs="Times New Roman"/>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 xml:space="preserve">, совета родителей (законных представителей) несовершеннолетних </w:t>
      </w:r>
      <w:r w:rsidRPr="00BD210A">
        <w:rPr>
          <w:rFonts w:ascii="Times New Roman" w:eastAsia="Times New Roman" w:hAnsi="Times New Roman" w:cs="Times New Roman"/>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 профессиональных союзов работников Учреждения определяется соответствующими локальными нормативными актами.</w:t>
      </w:r>
    </w:p>
    <w:p w:rsidR="00BD210A" w:rsidRPr="00BD210A" w:rsidRDefault="00BD210A" w:rsidP="00BD210A">
      <w:pPr>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4.3.2.1.</w:t>
      </w:r>
      <w:r w:rsidRPr="00BD210A">
        <w:rPr>
          <w:rFonts w:ascii="Times New Roman" w:eastAsia="Times New Roman" w:hAnsi="Times New Roman" w:cs="Times New Roman"/>
          <w:sz w:val="28"/>
          <w:szCs w:val="28"/>
          <w:lang w:eastAsia="ru-RU"/>
        </w:rPr>
        <w:t xml:space="preserve">Общее собрание работников Учреждения (далее по тексту – Общее собрание) является постоянно (бессрочно) действующим коллегиальным органом управления Учреждения и собирается не реже трех раз в год. </w:t>
      </w:r>
    </w:p>
    <w:p w:rsidR="00BD210A" w:rsidRPr="00BD210A" w:rsidRDefault="00BD210A" w:rsidP="00BD210A">
      <w:pPr>
        <w:spacing w:after="0" w:line="240" w:lineRule="auto"/>
        <w:ind w:firstLine="644"/>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lastRenderedPageBreak/>
        <w:t xml:space="preserve">Целью проведения Общего собрания  является защита, реализация прав и законных интересов работников; участие в управлении Учреждения для улучшения производственных, социально-экономических условий труда в Учреждении. </w:t>
      </w:r>
    </w:p>
    <w:p w:rsidR="00BD210A" w:rsidRPr="00BD210A" w:rsidRDefault="00BD210A" w:rsidP="00BD210A">
      <w:pPr>
        <w:spacing w:after="0" w:line="240" w:lineRule="auto"/>
        <w:ind w:firstLine="644"/>
        <w:jc w:val="both"/>
        <w:rPr>
          <w:rFonts w:ascii="Times New Roman" w:eastAsia="Times New Roman" w:hAnsi="Times New Roman" w:cs="Times New Roman"/>
          <w:b/>
          <w:bCs/>
          <w:sz w:val="28"/>
          <w:szCs w:val="28"/>
          <w:lang w:eastAsia="ru-RU"/>
        </w:rPr>
      </w:pPr>
      <w:r w:rsidRPr="00BD210A">
        <w:rPr>
          <w:rFonts w:ascii="Times New Roman" w:eastAsia="Times New Roman" w:hAnsi="Times New Roman" w:cs="Times New Roman"/>
          <w:b/>
          <w:bCs/>
          <w:sz w:val="28"/>
          <w:szCs w:val="28"/>
          <w:lang w:eastAsia="ru-RU"/>
        </w:rPr>
        <w:t>Компетенция Общего собрания:</w:t>
      </w:r>
    </w:p>
    <w:p w:rsidR="00BD210A" w:rsidRPr="00BD210A" w:rsidRDefault="00BD210A" w:rsidP="00BD210A">
      <w:pPr>
        <w:spacing w:after="0" w:line="240" w:lineRule="auto"/>
        <w:ind w:firstLine="644"/>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рассмотрение и решение вопросов управления в соответствии с законодательством РФ;</w:t>
      </w:r>
    </w:p>
    <w:p w:rsidR="00BD210A" w:rsidRPr="00BD210A" w:rsidRDefault="00BD210A" w:rsidP="00BD210A">
      <w:pPr>
        <w:spacing w:after="0" w:line="240" w:lineRule="auto"/>
        <w:ind w:firstLine="644"/>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определение приоритетных направлений деятельности Учреждения;</w:t>
      </w:r>
    </w:p>
    <w:p w:rsidR="00BD210A" w:rsidRPr="00BD210A" w:rsidRDefault="00BD210A" w:rsidP="00BD210A">
      <w:pPr>
        <w:spacing w:after="0" w:line="240" w:lineRule="auto"/>
        <w:ind w:firstLine="644"/>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образование представительного органа для ведения коллективных переговоров с администрацией Учреждения по вопросам заключения, изменения и дополнения коллективного договора и контроля его исполнения;</w:t>
      </w:r>
    </w:p>
    <w:p w:rsidR="00BD210A" w:rsidRPr="00BD210A" w:rsidRDefault="00BD210A" w:rsidP="00BD210A">
      <w:pPr>
        <w:spacing w:after="0" w:line="240" w:lineRule="auto"/>
        <w:ind w:firstLine="644"/>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BD210A" w:rsidRPr="00BD210A" w:rsidRDefault="00BD210A" w:rsidP="00BD210A">
      <w:pPr>
        <w:spacing w:after="0" w:line="240" w:lineRule="auto"/>
        <w:ind w:firstLine="644"/>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дача рекомендаций по вопросам изменения Устава Учреждения, ликвидации и реорганизации Учреждения;</w:t>
      </w:r>
    </w:p>
    <w:p w:rsidR="00BD210A" w:rsidRPr="00BD210A" w:rsidRDefault="00BD210A" w:rsidP="00BD210A">
      <w:pPr>
        <w:spacing w:after="0" w:line="240" w:lineRule="auto"/>
        <w:ind w:firstLine="644"/>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дача рекомендаций по плану финансово-хозяйственной деятельности Учреждения, заслушивание отчета директора Учреждения о его исполнении;</w:t>
      </w:r>
    </w:p>
    <w:p w:rsidR="00BD210A" w:rsidRPr="00BD210A" w:rsidRDefault="00BD210A" w:rsidP="00BD210A">
      <w:pPr>
        <w:spacing w:after="0" w:line="240" w:lineRule="auto"/>
        <w:ind w:firstLine="644"/>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согласование локального нормативного акта о нормах профессиональной этики педагогических работников;</w:t>
      </w:r>
    </w:p>
    <w:p w:rsidR="00BD210A" w:rsidRPr="00BD210A" w:rsidRDefault="00BD210A" w:rsidP="00BD210A">
      <w:pPr>
        <w:spacing w:after="0" w:line="240" w:lineRule="auto"/>
        <w:ind w:firstLine="644"/>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обсуждение вопросов состояния трудовой дисциплины в Учреждении, дача рекомендаций по ее укреплению;</w:t>
      </w:r>
    </w:p>
    <w:p w:rsidR="00BD210A" w:rsidRPr="00BD210A" w:rsidRDefault="00BD210A" w:rsidP="00BD210A">
      <w:pPr>
        <w:spacing w:after="0" w:line="240" w:lineRule="auto"/>
        <w:ind w:firstLine="644"/>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w:t>
      </w:r>
      <w:r w:rsidRPr="00BD210A">
        <w:rPr>
          <w:rFonts w:ascii="Times New Roman" w:eastAsia="Times New Roman" w:hAnsi="Times New Roman" w:cs="Times New Roman"/>
          <w:sz w:val="24"/>
          <w:szCs w:val="24"/>
          <w:lang w:eastAsia="ru-RU"/>
        </w:rPr>
        <w:t xml:space="preserve"> </w:t>
      </w:r>
      <w:r w:rsidRPr="00BD210A">
        <w:rPr>
          <w:rFonts w:ascii="Times New Roman" w:eastAsia="Times New Roman" w:hAnsi="Times New Roman" w:cs="Times New Roman"/>
          <w:sz w:val="28"/>
          <w:szCs w:val="28"/>
          <w:lang w:eastAsia="ru-RU"/>
        </w:rPr>
        <w:t xml:space="preserve">содействие созданию оптимальных условий для организации труда и профессионального совершенствования работников; </w:t>
      </w:r>
    </w:p>
    <w:p w:rsidR="00BD210A" w:rsidRPr="00BD210A" w:rsidRDefault="00BD210A" w:rsidP="00BD210A">
      <w:pPr>
        <w:spacing w:after="0" w:line="240" w:lineRule="auto"/>
        <w:ind w:firstLine="644"/>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поддержка общественных инициатив по развитию деятельности Учреждения;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согласование Порядка пользования лечебно-оздоровительной инфраструктурой, объектами культуры и объектами спорта Учреждения.</w:t>
      </w:r>
    </w:p>
    <w:p w:rsidR="00BD210A" w:rsidRPr="00BD210A" w:rsidRDefault="00BD210A" w:rsidP="00BD210A">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BD210A">
        <w:rPr>
          <w:rFonts w:ascii="Times New Roman" w:eastAsia="Times New Roman" w:hAnsi="Times New Roman" w:cs="Times New Roman"/>
          <w:b/>
          <w:sz w:val="28"/>
          <w:szCs w:val="28"/>
          <w:lang w:eastAsia="ru-RU"/>
        </w:rPr>
        <w:t>Порядок формирования Общего собрания.</w:t>
      </w:r>
    </w:p>
    <w:p w:rsidR="00BD210A" w:rsidRPr="00BD210A" w:rsidRDefault="00BD210A" w:rsidP="00BD21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Общее собрание формируется из всех работников Учреждения,</w:t>
      </w:r>
      <w:r w:rsidRPr="00BD210A">
        <w:rPr>
          <w:rFonts w:ascii="Times New Roman" w:eastAsia="Times New Roman" w:hAnsi="Times New Roman" w:cs="Times New Roman"/>
          <w:sz w:val="24"/>
          <w:szCs w:val="24"/>
          <w:lang w:eastAsia="ru-RU"/>
        </w:rPr>
        <w:t xml:space="preserve"> </w:t>
      </w:r>
      <w:r w:rsidRPr="00BD210A">
        <w:rPr>
          <w:rFonts w:ascii="Times New Roman" w:eastAsia="Times New Roman" w:hAnsi="Times New Roman" w:cs="Times New Roman"/>
          <w:sz w:val="28"/>
          <w:szCs w:val="28"/>
          <w:lang w:eastAsia="ru-RU"/>
        </w:rPr>
        <w:t>работающих в Учреждении на основании трудовых договоров. Работники Учреждения обязаны принимать участие в работе Общего собрания.</w:t>
      </w:r>
    </w:p>
    <w:p w:rsidR="00BD210A" w:rsidRPr="00BD210A" w:rsidRDefault="00BD210A" w:rsidP="00BD210A">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Общее собрание собирается директором Учреждения не реже одного раза в четыре месяца. Инициатором созыва Общего собрания может быть учредитель, директор, профессиональный союз или не менее одной трети работников.</w:t>
      </w:r>
    </w:p>
    <w:p w:rsidR="00BD210A" w:rsidRPr="00BD210A" w:rsidRDefault="00BD210A" w:rsidP="00BD210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Директор Учреждения объявляет о дате проведения Общего собрания  не позднее, чем за один месяц до его созыва.</w:t>
      </w:r>
    </w:p>
    <w:p w:rsidR="00BD210A" w:rsidRPr="00BD210A" w:rsidRDefault="00BD210A" w:rsidP="00BD21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BD210A" w:rsidRPr="00BD210A" w:rsidRDefault="00BD210A" w:rsidP="00BD21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Общее собрание считается собранным, если на его заседании присутствует 2/3 и более от числа работников Учреждения. На заседании Общего собрания избирается председатель на срок не более трех лет и секретарь собрания на срок не более трех лет. Председатель Общего собрания осуществляет свою деятельность на общественных началах – без оплаты.</w:t>
      </w:r>
    </w:p>
    <w:p w:rsidR="00BD210A" w:rsidRPr="00BD210A" w:rsidRDefault="00BD210A" w:rsidP="00BD210A">
      <w:pPr>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Председатель осуществляет следующие функции:</w:t>
      </w:r>
    </w:p>
    <w:p w:rsidR="00BD210A" w:rsidRPr="00BD210A" w:rsidRDefault="00BD210A" w:rsidP="00BD210A">
      <w:pPr>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lastRenderedPageBreak/>
        <w:t>- открывает и закрывает собрание;</w:t>
      </w:r>
    </w:p>
    <w:p w:rsidR="00BD210A" w:rsidRPr="00BD210A" w:rsidRDefault="00BD210A" w:rsidP="00BD210A">
      <w:pPr>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предоставляет слово его участникам;</w:t>
      </w:r>
    </w:p>
    <w:p w:rsidR="00BD210A" w:rsidRPr="00BD210A" w:rsidRDefault="00BD210A" w:rsidP="00BD210A">
      <w:pPr>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выносит на голосование вопросы повестки дня;</w:t>
      </w:r>
    </w:p>
    <w:p w:rsidR="00BD210A" w:rsidRPr="00BD210A" w:rsidRDefault="00BD210A" w:rsidP="00BD210A">
      <w:pPr>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подписывает протоколы Общего собрания.</w:t>
      </w:r>
    </w:p>
    <w:p w:rsidR="00BD210A" w:rsidRPr="00BD210A" w:rsidRDefault="00BD210A" w:rsidP="00BD210A">
      <w:pPr>
        <w:widowControl w:val="0"/>
        <w:autoSpaceDE w:val="0"/>
        <w:autoSpaceDN w:val="0"/>
        <w:adjustRightInd w:val="0"/>
        <w:spacing w:after="0" w:line="240" w:lineRule="auto"/>
        <w:ind w:right="60"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Решение Общего собрания оформляется протоколом в соответствии с инструкцией по делопроизводству. Протоколы хранятся в составе отдельного дела в Учреждении.</w:t>
      </w:r>
    </w:p>
    <w:p w:rsidR="00BD210A" w:rsidRPr="00BD210A" w:rsidRDefault="00BD210A" w:rsidP="00BD210A">
      <w:pPr>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Решение Общего собрания принимается открытым голосованием и считается принятым, если за него проголосовало простое большинство присутствующих. При равном количестве голосов решающим является голос председателя Общего собрания. </w:t>
      </w:r>
    </w:p>
    <w:p w:rsidR="00BD210A" w:rsidRPr="00BD210A" w:rsidRDefault="00BD210A" w:rsidP="00BD210A">
      <w:pPr>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Общее собрание не вправе рассматривать и принимать решения по вопросам, не отнесенным к его компетенции настоящим Уставом.</w:t>
      </w:r>
    </w:p>
    <w:p w:rsidR="00BD210A" w:rsidRPr="00BD210A" w:rsidRDefault="00BD210A" w:rsidP="00BD210A">
      <w:pPr>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Общее собрание не выступает от имени Учреждения.</w:t>
      </w:r>
    </w:p>
    <w:p w:rsidR="00BD210A" w:rsidRPr="00BD210A" w:rsidRDefault="00BD210A" w:rsidP="00BD210A">
      <w:pPr>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4.3.2.2.</w:t>
      </w:r>
      <w:r w:rsidRPr="00BD210A">
        <w:rPr>
          <w:rFonts w:ascii="Times New Roman" w:eastAsia="Times New Roman" w:hAnsi="Times New Roman" w:cs="Times New Roman"/>
          <w:sz w:val="28"/>
          <w:szCs w:val="28"/>
          <w:lang w:eastAsia="ru-RU"/>
        </w:rPr>
        <w:t xml:space="preserve">Педагогический совет – это постоянно (бессрочно) действующий коллегиальный орган управления педагогической деятельностью Учреждения, организованный в целях развития и совершенствования образовательного процесса, повышения профессионального мастерства педагогических работников. </w:t>
      </w:r>
    </w:p>
    <w:p w:rsidR="00BD210A" w:rsidRPr="00BD210A" w:rsidRDefault="00BD210A" w:rsidP="00BD210A">
      <w:pPr>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color w:val="000000"/>
          <w:sz w:val="28"/>
          <w:szCs w:val="28"/>
          <w:lang w:eastAsia="ru-RU"/>
        </w:rPr>
        <w:t xml:space="preserve">Педагогический совет действует в соответствии с законодательством РФ, настоящим Уставом и </w:t>
      </w:r>
      <w:r w:rsidRPr="00BD210A">
        <w:rPr>
          <w:rFonts w:ascii="Times New Roman" w:eastAsia="Times New Roman" w:hAnsi="Times New Roman" w:cs="Times New Roman"/>
          <w:sz w:val="28"/>
          <w:szCs w:val="28"/>
          <w:lang w:eastAsia="ru-RU"/>
        </w:rPr>
        <w:t>локальным нормативным актом -</w:t>
      </w:r>
      <w:r w:rsidRPr="00BD210A">
        <w:rPr>
          <w:rFonts w:ascii="Times New Roman" w:eastAsia="Times New Roman" w:hAnsi="Times New Roman" w:cs="Times New Roman"/>
          <w:color w:val="FF0000"/>
          <w:sz w:val="28"/>
          <w:szCs w:val="28"/>
          <w:lang w:eastAsia="ru-RU"/>
        </w:rPr>
        <w:t xml:space="preserve"> </w:t>
      </w:r>
      <w:r w:rsidRPr="00BD210A">
        <w:rPr>
          <w:rFonts w:ascii="Times New Roman" w:eastAsia="Times New Roman" w:hAnsi="Times New Roman" w:cs="Times New Roman"/>
          <w:sz w:val="28"/>
          <w:szCs w:val="28"/>
          <w:lang w:eastAsia="ru-RU"/>
        </w:rPr>
        <w:t>Положением о педагогическом совете.</w:t>
      </w:r>
    </w:p>
    <w:p w:rsidR="00BD210A" w:rsidRPr="00BD210A" w:rsidRDefault="00BD210A" w:rsidP="00BD210A">
      <w:pPr>
        <w:spacing w:after="0" w:line="240" w:lineRule="auto"/>
        <w:ind w:firstLine="708"/>
        <w:jc w:val="both"/>
        <w:rPr>
          <w:rFonts w:ascii="Times New Roman" w:eastAsia="Times New Roman" w:hAnsi="Times New Roman" w:cs="Times New Roman"/>
          <w:b/>
          <w:sz w:val="28"/>
          <w:szCs w:val="28"/>
          <w:lang w:eastAsia="ru-RU"/>
        </w:rPr>
      </w:pPr>
      <w:r w:rsidRPr="00BD210A">
        <w:rPr>
          <w:rFonts w:ascii="Times New Roman" w:eastAsia="Times New Roman" w:hAnsi="Times New Roman" w:cs="Times New Roman"/>
          <w:b/>
          <w:sz w:val="28"/>
          <w:szCs w:val="28"/>
          <w:lang w:eastAsia="ru-RU"/>
        </w:rPr>
        <w:t>Порядок формирования Педагогического совета.</w:t>
      </w:r>
    </w:p>
    <w:p w:rsidR="00BD210A" w:rsidRPr="00BD210A" w:rsidRDefault="00BD210A" w:rsidP="00BD210A">
      <w:pPr>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Педагогический совет состоит из всех педагогических работников Учреждения, работающих в Учреждении на основании трудового договора.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rsidR="00BD210A" w:rsidRPr="00BD210A" w:rsidRDefault="00BD210A" w:rsidP="00BD210A">
      <w:pPr>
        <w:spacing w:after="0" w:line="240" w:lineRule="auto"/>
        <w:ind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Решение, принятое педагогическим советом и не противоречащее законодательству РФ, настоящему Уставу, является обязательным для исполнения всеми педагогами Учреждения.</w:t>
      </w:r>
    </w:p>
    <w:p w:rsidR="00BD210A" w:rsidRPr="00BD210A" w:rsidRDefault="00BD210A" w:rsidP="00BD210A">
      <w:pPr>
        <w:spacing w:after="0" w:line="240" w:lineRule="auto"/>
        <w:ind w:firstLine="708"/>
        <w:jc w:val="both"/>
        <w:rPr>
          <w:rFonts w:ascii="Times New Roman" w:eastAsia="Times New Roman" w:hAnsi="Times New Roman" w:cs="Times New Roman"/>
          <w:b/>
          <w:sz w:val="28"/>
          <w:szCs w:val="28"/>
          <w:lang w:eastAsia="ru-RU"/>
        </w:rPr>
      </w:pPr>
      <w:r w:rsidRPr="00BD210A">
        <w:rPr>
          <w:rFonts w:ascii="Times New Roman" w:eastAsia="Times New Roman" w:hAnsi="Times New Roman" w:cs="Times New Roman"/>
          <w:b/>
          <w:sz w:val="28"/>
          <w:szCs w:val="28"/>
          <w:lang w:eastAsia="ru-RU"/>
        </w:rPr>
        <w:t>Компетенция педагогического совета Учреждения:</w:t>
      </w:r>
    </w:p>
    <w:p w:rsidR="00BD210A" w:rsidRPr="00BD210A" w:rsidRDefault="00BD210A" w:rsidP="00BD210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-обсуждает локальные нормативные акты Учреждения, касающиеся педагогической деятельности, решает вопрос о внесении в них необходимых изменений и дополнений; </w:t>
      </w:r>
    </w:p>
    <w:p w:rsidR="00BD210A" w:rsidRPr="00BD210A" w:rsidRDefault="00BD210A" w:rsidP="00BD210A">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-определяет направления образовательной деятельности </w:t>
      </w:r>
      <w:r w:rsidRPr="00BD210A">
        <w:rPr>
          <w:rFonts w:ascii="Times New Roman" w:eastAsia="Calibri" w:hAnsi="Times New Roman" w:cs="Times New Roman"/>
          <w:sz w:val="28"/>
          <w:szCs w:val="28"/>
        </w:rPr>
        <w:t>Учреждения</w:t>
      </w:r>
      <w:r w:rsidRPr="00BD210A">
        <w:rPr>
          <w:rFonts w:ascii="Times New Roman" w:eastAsia="Times New Roman" w:hAnsi="Times New Roman" w:cs="Times New Roman"/>
          <w:sz w:val="28"/>
          <w:szCs w:val="28"/>
          <w:lang w:eastAsia="ru-RU"/>
        </w:rPr>
        <w:t xml:space="preserve">; </w:t>
      </w:r>
    </w:p>
    <w:p w:rsidR="00BD210A" w:rsidRPr="00BD210A" w:rsidRDefault="00BD210A" w:rsidP="00BD210A">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-выбирает общеобразовательные программы дополнительного образования, образовательные и воспитательные методики, технологии для использования в педагогическом процессе; </w:t>
      </w:r>
    </w:p>
    <w:p w:rsidR="00BD210A" w:rsidRPr="00BD210A" w:rsidRDefault="00BD210A" w:rsidP="00BD210A">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-обсуждает и рекомендует к утверждению проект годового плана работы </w:t>
      </w:r>
      <w:r w:rsidRPr="00BD210A">
        <w:rPr>
          <w:rFonts w:ascii="Times New Roman" w:eastAsia="Calibri" w:hAnsi="Times New Roman" w:cs="Times New Roman"/>
          <w:sz w:val="28"/>
          <w:szCs w:val="28"/>
        </w:rPr>
        <w:t>Учреждения</w:t>
      </w:r>
      <w:r w:rsidRPr="00BD210A">
        <w:rPr>
          <w:rFonts w:ascii="Times New Roman" w:eastAsia="Times New Roman" w:hAnsi="Times New Roman" w:cs="Times New Roman"/>
          <w:sz w:val="28"/>
          <w:szCs w:val="28"/>
          <w:lang w:eastAsia="ru-RU"/>
        </w:rPr>
        <w:t xml:space="preserve">; </w:t>
      </w:r>
    </w:p>
    <w:p w:rsidR="00BD210A" w:rsidRPr="00BD210A" w:rsidRDefault="00BD210A" w:rsidP="00BD210A">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-обсуждает вопросы содержания, форм и методов образовательного процесса, планирования педагогической деятельности </w:t>
      </w:r>
      <w:r w:rsidRPr="00BD210A">
        <w:rPr>
          <w:rFonts w:ascii="Times New Roman" w:eastAsia="Calibri" w:hAnsi="Times New Roman" w:cs="Times New Roman"/>
          <w:sz w:val="28"/>
          <w:szCs w:val="28"/>
        </w:rPr>
        <w:t>Учреждения</w:t>
      </w:r>
      <w:r w:rsidRPr="00BD210A">
        <w:rPr>
          <w:rFonts w:ascii="Times New Roman" w:eastAsia="Times New Roman" w:hAnsi="Times New Roman" w:cs="Times New Roman"/>
          <w:sz w:val="28"/>
          <w:szCs w:val="28"/>
          <w:lang w:eastAsia="ru-RU"/>
        </w:rPr>
        <w:t xml:space="preserve">; </w:t>
      </w:r>
    </w:p>
    <w:p w:rsidR="00BD210A" w:rsidRPr="00BD210A" w:rsidRDefault="00BD210A" w:rsidP="00BD210A">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-организует выявление, обобщение, распространение, внедрение передового педагогического опыта среди педагогических работников </w:t>
      </w:r>
      <w:r w:rsidRPr="00BD210A">
        <w:rPr>
          <w:rFonts w:ascii="Times New Roman" w:eastAsia="Calibri" w:hAnsi="Times New Roman" w:cs="Times New Roman"/>
          <w:sz w:val="28"/>
          <w:szCs w:val="28"/>
        </w:rPr>
        <w:t>Учреждения</w:t>
      </w:r>
      <w:r w:rsidRPr="00BD210A">
        <w:rPr>
          <w:rFonts w:ascii="Times New Roman" w:eastAsia="Times New Roman" w:hAnsi="Times New Roman" w:cs="Times New Roman"/>
          <w:sz w:val="28"/>
          <w:szCs w:val="28"/>
          <w:lang w:eastAsia="ru-RU"/>
        </w:rPr>
        <w:t xml:space="preserve">; </w:t>
      </w:r>
    </w:p>
    <w:p w:rsidR="00BD210A" w:rsidRPr="00BD210A" w:rsidRDefault="00BD210A" w:rsidP="00BD210A">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-рассматривает вопросы повышения квалификации, переподготовки, аттестации педагогических кадров; </w:t>
      </w:r>
    </w:p>
    <w:p w:rsidR="00BD210A" w:rsidRPr="00BD210A" w:rsidRDefault="00BD210A" w:rsidP="00BD210A">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lastRenderedPageBreak/>
        <w:t xml:space="preserve">-рассматривает вопросы организации дополнительных образовательных услуг </w:t>
      </w:r>
      <w:proofErr w:type="gramStart"/>
      <w:r w:rsidRPr="00BD210A">
        <w:rPr>
          <w:rFonts w:ascii="Times New Roman" w:eastAsia="Times New Roman" w:hAnsi="Times New Roman" w:cs="Times New Roman"/>
          <w:sz w:val="28"/>
          <w:szCs w:val="28"/>
          <w:lang w:eastAsia="ru-RU"/>
        </w:rPr>
        <w:t>обучающимся</w:t>
      </w:r>
      <w:proofErr w:type="gramEnd"/>
      <w:r w:rsidRPr="00BD210A">
        <w:rPr>
          <w:rFonts w:ascii="Times New Roman" w:eastAsia="Times New Roman" w:hAnsi="Times New Roman" w:cs="Times New Roman"/>
          <w:sz w:val="28"/>
          <w:szCs w:val="28"/>
          <w:lang w:eastAsia="ru-RU"/>
        </w:rPr>
        <w:t xml:space="preserve">, в т. ч. платных; </w:t>
      </w:r>
    </w:p>
    <w:p w:rsidR="00BD210A" w:rsidRPr="00BD210A" w:rsidRDefault="00BD210A" w:rsidP="00BD210A">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-подводит итоги деятельности </w:t>
      </w:r>
      <w:r w:rsidRPr="00BD210A">
        <w:rPr>
          <w:rFonts w:ascii="Times New Roman" w:eastAsia="Calibri" w:hAnsi="Times New Roman" w:cs="Times New Roman"/>
          <w:sz w:val="28"/>
          <w:szCs w:val="28"/>
        </w:rPr>
        <w:t>Учреждения</w:t>
      </w:r>
      <w:r w:rsidRPr="00BD210A">
        <w:rPr>
          <w:rFonts w:ascii="Times New Roman" w:eastAsia="Times New Roman" w:hAnsi="Times New Roman" w:cs="Times New Roman"/>
          <w:sz w:val="28"/>
          <w:szCs w:val="28"/>
          <w:lang w:eastAsia="ru-RU"/>
        </w:rPr>
        <w:t xml:space="preserve"> за учебный год; </w:t>
      </w:r>
    </w:p>
    <w:p w:rsidR="00BD210A" w:rsidRPr="00BD210A" w:rsidRDefault="00BD210A" w:rsidP="00BD210A">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-заслушивает отчеты педагогических и медицинских работников о состоянии здоровья </w:t>
      </w:r>
      <w:r w:rsidRPr="00BD210A">
        <w:rPr>
          <w:rFonts w:ascii="Times New Roman" w:eastAsia="Calibri" w:hAnsi="Times New Roman" w:cs="Times New Roman"/>
          <w:color w:val="000000"/>
          <w:sz w:val="28"/>
          <w:szCs w:val="28"/>
          <w:shd w:val="clear" w:color="auto" w:fill="FFFFFF"/>
        </w:rPr>
        <w:t>обучающихся</w:t>
      </w:r>
      <w:r w:rsidRPr="00BD210A">
        <w:rPr>
          <w:rFonts w:ascii="Times New Roman" w:eastAsia="Times New Roman" w:hAnsi="Times New Roman" w:cs="Times New Roman"/>
          <w:sz w:val="28"/>
          <w:szCs w:val="28"/>
          <w:lang w:eastAsia="ru-RU"/>
        </w:rPr>
        <w:t xml:space="preserve">, ходе реализации образовательных программ, результатах самообразования педагогов; </w:t>
      </w:r>
    </w:p>
    <w:p w:rsidR="00BD210A" w:rsidRPr="00BD210A" w:rsidRDefault="00BD210A" w:rsidP="00BD210A">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D210A">
        <w:rPr>
          <w:rFonts w:ascii="Times New Roman" w:eastAsia="Calibri" w:hAnsi="Times New Roman" w:cs="Times New Roman"/>
          <w:sz w:val="28"/>
          <w:szCs w:val="28"/>
        </w:rPr>
        <w:t>-разрабатывает и принимает образовательные программы Учреждения;</w:t>
      </w:r>
    </w:p>
    <w:p w:rsidR="00BD210A" w:rsidRPr="00BD210A" w:rsidRDefault="00BD210A" w:rsidP="00BD210A">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D210A">
        <w:rPr>
          <w:rFonts w:ascii="Times New Roman" w:eastAsia="Calibri" w:hAnsi="Times New Roman" w:cs="Times New Roman"/>
          <w:sz w:val="28"/>
          <w:szCs w:val="28"/>
        </w:rPr>
        <w:t>-принимает решения о создании спецкурсов, факультативов, кружков и др.;</w:t>
      </w:r>
    </w:p>
    <w:p w:rsidR="00BD210A" w:rsidRPr="00BD210A" w:rsidRDefault="00BD210A" w:rsidP="00BD210A">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D210A">
        <w:rPr>
          <w:rFonts w:ascii="Times New Roman" w:eastAsia="Calibri" w:hAnsi="Times New Roman" w:cs="Times New Roman"/>
          <w:sz w:val="28"/>
          <w:szCs w:val="28"/>
        </w:rPr>
        <w:t>-принимает решения об отчислении обучающегося в соответствии с законодательством РФ;</w:t>
      </w:r>
    </w:p>
    <w:p w:rsidR="00BD210A" w:rsidRPr="00BD210A" w:rsidRDefault="00BD210A" w:rsidP="00BD210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-контролирует выполнение ранее принятых решений педагогического совета; </w:t>
      </w:r>
    </w:p>
    <w:p w:rsidR="00BD210A" w:rsidRPr="00BD210A" w:rsidRDefault="00BD210A" w:rsidP="00BD210A">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-организует изучение и обсуждение нормативных правовых документов в сфере образования; </w:t>
      </w:r>
    </w:p>
    <w:p w:rsidR="00BD210A" w:rsidRPr="00BD210A" w:rsidRDefault="00BD210A" w:rsidP="00BD210A">
      <w:pPr>
        <w:tabs>
          <w:tab w:val="left" w:pos="993"/>
        </w:tabs>
        <w:spacing w:after="0" w:line="240" w:lineRule="auto"/>
        <w:ind w:firstLine="709"/>
        <w:contextualSpacing/>
        <w:jc w:val="both"/>
        <w:rPr>
          <w:rFonts w:ascii="Times New Roman" w:eastAsia="Calibri" w:hAnsi="Times New Roman" w:cs="Times New Roman"/>
          <w:sz w:val="28"/>
          <w:szCs w:val="28"/>
        </w:rPr>
      </w:pPr>
      <w:r w:rsidRPr="00BD210A">
        <w:rPr>
          <w:rFonts w:ascii="Times New Roman" w:eastAsia="Times New Roman" w:hAnsi="Times New Roman" w:cs="Times New Roman"/>
          <w:sz w:val="28"/>
          <w:szCs w:val="28"/>
          <w:lang w:eastAsia="ru-RU"/>
        </w:rPr>
        <w:t xml:space="preserve">-утверждает характеристики и принимает решения о награждении, поощрении педагогических работников </w:t>
      </w:r>
      <w:r w:rsidRPr="00BD210A">
        <w:rPr>
          <w:rFonts w:ascii="Times New Roman" w:eastAsia="Calibri" w:hAnsi="Times New Roman" w:cs="Times New Roman"/>
          <w:sz w:val="28"/>
          <w:szCs w:val="28"/>
        </w:rPr>
        <w:t>Учреждения;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осуществляет содействие созданию в Учреждении оптимальных условий и форм организации образовательной деятельности;</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-осуществляет </w:t>
      </w:r>
      <w:proofErr w:type="gramStart"/>
      <w:r w:rsidRPr="00BD210A">
        <w:rPr>
          <w:rFonts w:ascii="Times New Roman" w:eastAsia="Times New Roman" w:hAnsi="Times New Roman" w:cs="Times New Roman"/>
          <w:sz w:val="28"/>
          <w:szCs w:val="28"/>
          <w:lang w:eastAsia="ru-RU"/>
        </w:rPr>
        <w:t>контроль за</w:t>
      </w:r>
      <w:proofErr w:type="gramEnd"/>
      <w:r w:rsidRPr="00BD210A">
        <w:rPr>
          <w:rFonts w:ascii="Times New Roman" w:eastAsia="Times New Roman" w:hAnsi="Times New Roman" w:cs="Times New Roman"/>
          <w:sz w:val="28"/>
          <w:szCs w:val="28"/>
          <w:lang w:eastAsia="ru-RU"/>
        </w:rPr>
        <w:t xml:space="preserve"> качеством и безопасностью условий обучения и воспитания в Учреждении.</w:t>
      </w:r>
    </w:p>
    <w:p w:rsidR="00BD210A" w:rsidRPr="00BD210A" w:rsidRDefault="00BD210A" w:rsidP="00BD21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Педагогический совет работает по плану, составляющему часть годового плана работы Учреждения. Заседания педагогического совета созываются в соответствии с планом работы Учреждения. Директор Учреждения объявляет о дате проведения педагогического совета не позднее, чем за три недели до его созыва. </w:t>
      </w:r>
    </w:p>
    <w:p w:rsidR="00BD210A" w:rsidRPr="00BD210A" w:rsidRDefault="00BD210A" w:rsidP="00BD210A">
      <w:pPr>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Заседания педагогического совета правомочны, если на них присутствует не менее половины его состава.</w:t>
      </w:r>
    </w:p>
    <w:p w:rsidR="00BD210A" w:rsidRPr="00BD210A" w:rsidRDefault="00BD210A" w:rsidP="00BD210A">
      <w:pPr>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Педагогический совет избирает из своего состава председателя и секретаря сроком на один учебный год. </w:t>
      </w:r>
    </w:p>
    <w:p w:rsidR="00BD210A" w:rsidRPr="00BD210A" w:rsidRDefault="00BD210A" w:rsidP="00BD210A">
      <w:pPr>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Председатель педагогического совета:</w:t>
      </w:r>
    </w:p>
    <w:p w:rsidR="00BD210A" w:rsidRPr="00BD210A" w:rsidRDefault="00BD210A" w:rsidP="00BD210A">
      <w:pPr>
        <w:numPr>
          <w:ilvl w:val="0"/>
          <w:numId w:val="6"/>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организует деятельность педагогического совета; </w:t>
      </w:r>
    </w:p>
    <w:p w:rsidR="00BD210A" w:rsidRPr="00BD210A" w:rsidRDefault="00BD210A" w:rsidP="00BD210A">
      <w:pPr>
        <w:numPr>
          <w:ilvl w:val="0"/>
          <w:numId w:val="6"/>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организует подготовку и проведение заседания педагогического совета;</w:t>
      </w:r>
    </w:p>
    <w:p w:rsidR="00BD210A" w:rsidRPr="00BD210A" w:rsidRDefault="00BD210A" w:rsidP="00BD210A">
      <w:pPr>
        <w:numPr>
          <w:ilvl w:val="0"/>
          <w:numId w:val="6"/>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определяет повестку дня педагогического совета; </w:t>
      </w:r>
    </w:p>
    <w:p w:rsidR="00BD210A" w:rsidRPr="00BD210A" w:rsidRDefault="00BD210A" w:rsidP="00BD210A">
      <w:pPr>
        <w:numPr>
          <w:ilvl w:val="0"/>
          <w:numId w:val="6"/>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контролирует выполнение решений педагогического совета.</w:t>
      </w:r>
    </w:p>
    <w:p w:rsidR="00BD210A" w:rsidRPr="00BD210A" w:rsidRDefault="00BD210A" w:rsidP="00BD210A">
      <w:pPr>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BD210A" w:rsidRPr="00BD210A" w:rsidRDefault="00BD210A" w:rsidP="00BD210A">
      <w:pPr>
        <w:widowControl w:val="0"/>
        <w:autoSpaceDE w:val="0"/>
        <w:autoSpaceDN w:val="0"/>
        <w:adjustRightInd w:val="0"/>
        <w:spacing w:after="0" w:line="240" w:lineRule="auto"/>
        <w:ind w:right="60"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Решения, принятые на заседании педагогического совета оформляются протоколом в соответствии с инструкцией по делопроизводству. Протоколы подписываются председателем и секретарем педагогического совета.</w:t>
      </w:r>
    </w:p>
    <w:p w:rsidR="00BD210A" w:rsidRPr="00BD210A" w:rsidRDefault="00BD210A" w:rsidP="00BD21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Директор Учреждения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Директора Учреждения, ознакомиться с </w:t>
      </w:r>
      <w:r w:rsidRPr="00BD210A">
        <w:rPr>
          <w:rFonts w:ascii="Times New Roman" w:eastAsia="Times New Roman" w:hAnsi="Times New Roman" w:cs="Times New Roman"/>
          <w:sz w:val="28"/>
          <w:szCs w:val="28"/>
          <w:lang w:eastAsia="ru-RU"/>
        </w:rPr>
        <w:lastRenderedPageBreak/>
        <w:t>мотивированным мнением большинства педагогического совета и внести окончательное решение по спорному вопросу.</w:t>
      </w:r>
    </w:p>
    <w:p w:rsidR="00BD210A" w:rsidRPr="00BD210A" w:rsidRDefault="00BD210A" w:rsidP="00BD210A">
      <w:pPr>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(законные представители) </w:t>
      </w:r>
      <w:r w:rsidRPr="00BD210A">
        <w:rPr>
          <w:rFonts w:ascii="Times New Roman" w:eastAsia="Times New Roman" w:hAnsi="Times New Roman" w:cs="Times New Roman"/>
          <w:color w:val="000000"/>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BD210A" w:rsidRPr="00BD210A" w:rsidRDefault="00BD210A" w:rsidP="00BD210A">
      <w:pPr>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Педагогический совет не выступает от имени Учреждения.</w:t>
      </w:r>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98"/>
      <w:bookmarkEnd w:id="2"/>
      <w:r w:rsidRPr="00BD210A">
        <w:rPr>
          <w:rFonts w:ascii="Times New Roman" w:eastAsia="Times New Roman" w:hAnsi="Times New Roman" w:cs="Times New Roman"/>
          <w:b/>
          <w:sz w:val="28"/>
          <w:szCs w:val="28"/>
          <w:lang w:eastAsia="ru-RU"/>
        </w:rPr>
        <w:t>4.3.2.3.</w:t>
      </w:r>
      <w:r w:rsidRPr="00BD210A">
        <w:rPr>
          <w:rFonts w:ascii="Times New Roman" w:eastAsia="Times New Roman" w:hAnsi="Times New Roman" w:cs="Times New Roman"/>
          <w:sz w:val="28"/>
          <w:szCs w:val="28"/>
          <w:lang w:eastAsia="ru-RU"/>
        </w:rPr>
        <w:t>Управляющий совет</w:t>
      </w:r>
      <w:r w:rsidRPr="00BD210A">
        <w:rPr>
          <w:rFonts w:ascii="Times New Roman" w:eastAsia="Times New Roman" w:hAnsi="Times New Roman" w:cs="Times New Roman"/>
          <w:b/>
          <w:sz w:val="28"/>
          <w:szCs w:val="28"/>
          <w:lang w:eastAsia="ru-RU"/>
        </w:rPr>
        <w:t xml:space="preserve"> </w:t>
      </w:r>
      <w:r w:rsidRPr="00BD210A">
        <w:rPr>
          <w:rFonts w:ascii="Times New Roman" w:eastAsia="Times New Roman" w:hAnsi="Times New Roman" w:cs="Times New Roman"/>
          <w:sz w:val="28"/>
          <w:szCs w:val="28"/>
          <w:lang w:eastAsia="ru-RU"/>
        </w:rPr>
        <w:t>является коллегиальным органом управления. 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Члены управляющего совета осуществляют свою работу на общественных началах.</w:t>
      </w:r>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40"/>
      <w:bookmarkEnd w:id="3"/>
      <w:r w:rsidRPr="00BD210A">
        <w:rPr>
          <w:rFonts w:ascii="Times New Roman" w:eastAsia="Times New Roman" w:hAnsi="Times New Roman" w:cs="Times New Roman"/>
          <w:sz w:val="28"/>
          <w:szCs w:val="28"/>
          <w:lang w:eastAsia="ru-RU"/>
        </w:rPr>
        <w:t>Управляющий совет состоит из следующих участников:</w:t>
      </w:r>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-родителей (законных представителей) </w:t>
      </w:r>
      <w:r w:rsidRPr="00BD210A">
        <w:rPr>
          <w:rFonts w:ascii="Times New Roman" w:eastAsia="Times New Roman" w:hAnsi="Times New Roman" w:cs="Times New Roman"/>
          <w:color w:val="000000"/>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w:t>
      </w:r>
    </w:p>
    <w:p w:rsidR="00BD210A" w:rsidRPr="00BD210A" w:rsidRDefault="00BD210A" w:rsidP="00BD210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210A">
        <w:rPr>
          <w:rFonts w:ascii="Times New Roman" w:eastAsia="Calibri" w:hAnsi="Times New Roman" w:cs="Times New Roman"/>
          <w:sz w:val="28"/>
          <w:szCs w:val="28"/>
        </w:rPr>
        <w:t>-работников Учреждения (в том числе директора Учреждения);</w:t>
      </w:r>
    </w:p>
    <w:p w:rsidR="00BD210A" w:rsidRPr="00BD210A" w:rsidRDefault="00BD210A" w:rsidP="00BD210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210A">
        <w:rPr>
          <w:rFonts w:ascii="Times New Roman" w:eastAsia="Calibri" w:hAnsi="Times New Roman" w:cs="Times New Roman"/>
          <w:sz w:val="28"/>
          <w:szCs w:val="28"/>
        </w:rPr>
        <w:t>-представителя Учредителя;</w:t>
      </w:r>
    </w:p>
    <w:p w:rsidR="00BD210A" w:rsidRPr="00BD210A" w:rsidRDefault="00BD210A" w:rsidP="00BD210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210A">
        <w:rPr>
          <w:rFonts w:ascii="Times New Roman" w:eastAsia="Calibri" w:hAnsi="Times New Roman" w:cs="Times New Roman"/>
          <w:sz w:val="28"/>
          <w:szCs w:val="28"/>
        </w:rPr>
        <w:t>-кооптированных членов (лиц, которые могут оказывать содействие в успешном функционировании и развитии Учреждения).</w:t>
      </w:r>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Общая численность управляющего совета 16 (шестнадцать) членов, из них:</w:t>
      </w:r>
    </w:p>
    <w:p w:rsidR="00BD210A" w:rsidRPr="00BD210A" w:rsidRDefault="00BD210A" w:rsidP="00BD210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210A">
        <w:rPr>
          <w:rFonts w:ascii="Times New Roman" w:eastAsia="Calibri" w:hAnsi="Times New Roman" w:cs="Times New Roman"/>
          <w:sz w:val="28"/>
          <w:szCs w:val="28"/>
        </w:rPr>
        <w:t xml:space="preserve">-количество членов управляющего совета, избираемых из числа родителей (законных представителей) </w:t>
      </w:r>
      <w:r w:rsidRPr="00BD210A">
        <w:rPr>
          <w:rFonts w:ascii="Times New Roman" w:eastAsia="Calibri" w:hAnsi="Times New Roman" w:cs="Times New Roman"/>
          <w:color w:val="000000"/>
          <w:sz w:val="28"/>
          <w:szCs w:val="28"/>
          <w:shd w:val="clear" w:color="auto" w:fill="FFFFFF"/>
        </w:rPr>
        <w:t>обучающихся</w:t>
      </w:r>
      <w:r w:rsidRPr="00BD210A">
        <w:rPr>
          <w:rFonts w:ascii="Times New Roman" w:eastAsia="Calibri" w:hAnsi="Times New Roman" w:cs="Times New Roman"/>
          <w:sz w:val="28"/>
          <w:szCs w:val="28"/>
        </w:rPr>
        <w:t xml:space="preserve"> - 8 (восемь) членов совета;</w:t>
      </w:r>
    </w:p>
    <w:p w:rsidR="00BD210A" w:rsidRPr="00BD210A" w:rsidRDefault="00BD210A" w:rsidP="00BD210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210A">
        <w:rPr>
          <w:rFonts w:ascii="Times New Roman" w:eastAsia="Calibri" w:hAnsi="Times New Roman" w:cs="Times New Roman"/>
          <w:sz w:val="28"/>
          <w:szCs w:val="28"/>
        </w:rPr>
        <w:t>-количество членов управляющего совета из числа работников Учреждения – 4 (четыре) члена совета. При этом не менее чем 3 из них должны являться педагогическими работниками Учреждения;</w:t>
      </w:r>
    </w:p>
    <w:p w:rsidR="00BD210A" w:rsidRPr="00BD210A" w:rsidRDefault="00BD210A" w:rsidP="00BD210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210A">
        <w:rPr>
          <w:rFonts w:ascii="Times New Roman" w:eastAsia="Calibri" w:hAnsi="Times New Roman" w:cs="Times New Roman"/>
          <w:sz w:val="28"/>
          <w:szCs w:val="28"/>
        </w:rPr>
        <w:t>-директор Учреждения, который входит в состав управляющего совета по должности;</w:t>
      </w:r>
    </w:p>
    <w:p w:rsidR="00BD210A" w:rsidRPr="00BD210A" w:rsidRDefault="00BD210A" w:rsidP="00BD210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210A">
        <w:rPr>
          <w:rFonts w:ascii="Times New Roman" w:eastAsia="Calibri" w:hAnsi="Times New Roman" w:cs="Times New Roman"/>
          <w:sz w:val="28"/>
          <w:szCs w:val="28"/>
        </w:rPr>
        <w:t>-количество членов управляющего совета из числа представителей Учредителя – 1 (один) член совета. Представитель учредителя назначается Учредителем;</w:t>
      </w:r>
    </w:p>
    <w:p w:rsidR="00BD210A" w:rsidRPr="00BD210A" w:rsidRDefault="00BD210A" w:rsidP="00BD210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210A">
        <w:rPr>
          <w:rFonts w:ascii="Times New Roman" w:eastAsia="Calibri" w:hAnsi="Times New Roman" w:cs="Times New Roman"/>
          <w:sz w:val="28"/>
          <w:szCs w:val="28"/>
        </w:rPr>
        <w:t>-количество членов управляющего совета из числа кооптированных членов – 2 (два) члена совета.</w:t>
      </w:r>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4" w:name="Par54"/>
      <w:bookmarkEnd w:id="4"/>
      <w:r w:rsidRPr="00BD210A">
        <w:rPr>
          <w:rFonts w:ascii="Times New Roman" w:eastAsia="Times New Roman" w:hAnsi="Times New Roman" w:cs="Times New Roman"/>
          <w:b/>
          <w:sz w:val="28"/>
          <w:szCs w:val="28"/>
          <w:lang w:eastAsia="ru-RU"/>
        </w:rPr>
        <w:t>Выборы в управляющий совет.</w:t>
      </w:r>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С использованием процедуры выборов в управляющий совет избираются:</w:t>
      </w:r>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-представители родителей (законных представителей) обучающихся на общем собрании родителей;</w:t>
      </w:r>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представители работников - через Педагогический совет.</w:t>
      </w:r>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Участие в выборах является свободным и добровольным.</w:t>
      </w:r>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Выборы в управляющий совет объявляются директором Учреждения.</w:t>
      </w:r>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Выборы проводятся голосованием при условии получения согласия лиц быть избранными в состав управляющего совета.</w:t>
      </w:r>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Директор Учреждения оказывает организационную помощь в проведении процедуры выборов для избрания представителей в управляющий совет.</w:t>
      </w:r>
    </w:p>
    <w:p w:rsidR="00BD210A" w:rsidRPr="00BD210A" w:rsidRDefault="00BD210A" w:rsidP="00BD2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Список избранных членов управляющего совета направляется директору </w:t>
      </w:r>
      <w:r w:rsidRPr="00BD210A">
        <w:rPr>
          <w:rFonts w:ascii="Times New Roman" w:eastAsia="Times New Roman" w:hAnsi="Times New Roman" w:cs="Times New Roman"/>
          <w:sz w:val="28"/>
          <w:szCs w:val="28"/>
          <w:lang w:eastAsia="ru-RU"/>
        </w:rPr>
        <w:lastRenderedPageBreak/>
        <w:t>Учреждения.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Подготовка и проведение всех мероприятий, связанных с выборами, должны осуществляться открыто и гласно.</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Проведение всех выборных собраний оформляется протоколами.</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В случае выявления нарушений в ходе проведения выборов, директор Учреждения объявляет выборы несостоявшимися и недействительными, после чего выборы проводятся повторно.</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Управляющий совет считается созданным с момента издания директором Учреждения приказа о формировании управляющего совета по итогам выборов по каждой категории членов управляющего совета, а также назначения представителя Учредителя.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Приступивший к осуществлению своих полномочий управляющий совет вправе кооптировать в свой состав членов из числа перечисленных ниже лиц:</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w:t>
      </w:r>
      <w:r w:rsidRPr="00BD210A">
        <w:rPr>
          <w:rFonts w:ascii="Times New Roman" w:eastAsia="Times New Roman" w:hAnsi="Times New Roman" w:cs="Times New Roman"/>
          <w:sz w:val="28"/>
          <w:szCs w:val="28"/>
          <w:lang w:eastAsia="ru-RU"/>
        </w:rPr>
        <w:tab/>
        <w:t>выпускников, окончивших Учреждение;</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w:t>
      </w:r>
      <w:r w:rsidRPr="00BD210A">
        <w:rPr>
          <w:rFonts w:ascii="Times New Roman" w:eastAsia="Times New Roman" w:hAnsi="Times New Roman" w:cs="Times New Roman"/>
          <w:sz w:val="28"/>
          <w:szCs w:val="28"/>
          <w:lang w:eastAsia="ru-RU"/>
        </w:rPr>
        <w:tab/>
        <w:t>представителей работодателей, чья деятельность прямо или косвенно связана с Учреждением или территорией, на которой оно расположено;</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w:t>
      </w:r>
      <w:r w:rsidRPr="00BD210A">
        <w:rPr>
          <w:rFonts w:ascii="Times New Roman" w:eastAsia="Times New Roman" w:hAnsi="Times New Roman" w:cs="Times New Roman"/>
          <w:sz w:val="28"/>
          <w:szCs w:val="28"/>
          <w:lang w:eastAsia="ru-RU"/>
        </w:rPr>
        <w:tab/>
        <w:t>представителей организаций образования, науки и культуры;</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w:t>
      </w:r>
      <w:r w:rsidRPr="00BD210A">
        <w:rPr>
          <w:rFonts w:ascii="Times New Roman" w:eastAsia="Times New Roman" w:hAnsi="Times New Roman" w:cs="Times New Roman"/>
          <w:sz w:val="28"/>
          <w:szCs w:val="28"/>
          <w:lang w:eastAsia="ru-RU"/>
        </w:rPr>
        <w:tab/>
        <w:t>граждан, известных своей культурной, научной, общественной, в том числе благотворительной, деятельностью в сфере образования.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Допускается самовыдвижение кандидатов для назначения путем кооптации.</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Во всех случаях требуется предварительное согласие кандидата на включение его в состав управляющего совета.</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Кандидатуры лиц, предложенных для включения в кооптированные члены управляющего совета Учредителем, рассматриваются в первоочередном порядке.</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Кооптация в члены управляющего совета производится только на заседании при кворуме не менее трех четвертых от списочного состава членов управляющего совета.</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Кандидаты считаются кооптированными в члены управляющего совета, если за них проголосовало более половины присутствующих на заседании.</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Компетенция управляющего совета:</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150"/>
      <w:bookmarkEnd w:id="5"/>
      <w:r w:rsidRPr="00BD210A">
        <w:rPr>
          <w:rFonts w:ascii="Times New Roman" w:eastAsia="Times New Roman" w:hAnsi="Times New Roman" w:cs="Times New Roman"/>
          <w:sz w:val="28"/>
          <w:szCs w:val="28"/>
          <w:lang w:eastAsia="ru-RU"/>
        </w:rPr>
        <w:t>-содействие созданию в Учреждении оптимальных условий и форм организации образовательной деятельности;</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w:t>
      </w:r>
      <w:proofErr w:type="gramStart"/>
      <w:r w:rsidRPr="00BD210A">
        <w:rPr>
          <w:rFonts w:ascii="Times New Roman" w:eastAsia="Times New Roman" w:hAnsi="Times New Roman" w:cs="Times New Roman"/>
          <w:sz w:val="28"/>
          <w:szCs w:val="28"/>
          <w:lang w:eastAsia="ru-RU"/>
        </w:rPr>
        <w:t>контроль за</w:t>
      </w:r>
      <w:proofErr w:type="gramEnd"/>
      <w:r w:rsidRPr="00BD210A">
        <w:rPr>
          <w:rFonts w:ascii="Times New Roman" w:eastAsia="Times New Roman" w:hAnsi="Times New Roman" w:cs="Times New Roman"/>
          <w:sz w:val="28"/>
          <w:szCs w:val="28"/>
          <w:lang w:eastAsia="ru-RU"/>
        </w:rPr>
        <w:t xml:space="preserve"> качеством и безопасностью условий обучения и воспитания в Учреждении;</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-согласование Режима занятий </w:t>
      </w:r>
      <w:r w:rsidRPr="00BD210A">
        <w:rPr>
          <w:rFonts w:ascii="Times New Roman" w:eastAsia="Times New Roman" w:hAnsi="Times New Roman" w:cs="Times New Roman"/>
          <w:color w:val="000000"/>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-согласование локального нормативного акта о документах обучающихся, подтверждающих их обучение в Учреждении;</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-согласование Порядка </w:t>
      </w:r>
      <w:proofErr w:type="gramStart"/>
      <w:r w:rsidRPr="00BD210A">
        <w:rPr>
          <w:rFonts w:ascii="Times New Roman" w:eastAsia="Times New Roman" w:hAnsi="Times New Roman" w:cs="Times New Roman"/>
          <w:sz w:val="28"/>
          <w:szCs w:val="28"/>
          <w:lang w:eastAsia="ru-RU"/>
        </w:rPr>
        <w:t>обучения</w:t>
      </w:r>
      <w:proofErr w:type="gramEnd"/>
      <w:r w:rsidRPr="00BD210A">
        <w:rPr>
          <w:rFonts w:ascii="Times New Roman" w:eastAsia="Times New Roman" w:hAnsi="Times New Roman" w:cs="Times New Roman"/>
          <w:sz w:val="28"/>
          <w:szCs w:val="28"/>
          <w:lang w:eastAsia="ru-RU"/>
        </w:rPr>
        <w:t xml:space="preserve"> по индивидуальному учебному плану, в том числе об ускоренном обучении;</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-согласование Порядка пользования лечебно-оздоровительной инфраструктурой, объектами культуры и объектами спорта Учреждения;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-согласование порядка и оснований снижения стоимости платных </w:t>
      </w:r>
      <w:r w:rsidRPr="00BD210A">
        <w:rPr>
          <w:rFonts w:ascii="Times New Roman" w:eastAsia="Times New Roman" w:hAnsi="Times New Roman" w:cs="Times New Roman"/>
          <w:sz w:val="28"/>
          <w:szCs w:val="28"/>
          <w:lang w:eastAsia="ru-RU"/>
        </w:rPr>
        <w:lastRenderedPageBreak/>
        <w:t>образовательных услуг;</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-согласование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Учреждения;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-принятие локального нормативного акта о нормах профессиональной этики педагогических работников;</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-согласование Порядка бесплатного пользования педагогическими работниками образовательными, методическими и научными услугами Учреждения;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-согласование введения новых методик образовательного процесса и образовательных технологий;</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-обеспечение участия представителей общественности:</w:t>
      </w:r>
    </w:p>
    <w:p w:rsidR="00BD210A" w:rsidRPr="00BD210A" w:rsidRDefault="00BD210A" w:rsidP="00BD210A">
      <w:pPr>
        <w:widowControl w:val="0"/>
        <w:numPr>
          <w:ilvl w:val="0"/>
          <w:numId w:val="18"/>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в процедурах проведения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Учреждении, экспертиза инновационных программ);</w:t>
      </w:r>
    </w:p>
    <w:p w:rsidR="00BD210A" w:rsidRPr="00BD210A" w:rsidRDefault="00BD210A" w:rsidP="00BD210A">
      <w:pPr>
        <w:widowControl w:val="0"/>
        <w:numPr>
          <w:ilvl w:val="0"/>
          <w:numId w:val="18"/>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в деятельности аттестационных, конфликтных и иных комиссий.</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-содействие привлечению внебюджетных сре</w:t>
      </w:r>
      <w:proofErr w:type="gramStart"/>
      <w:r w:rsidRPr="00BD210A">
        <w:rPr>
          <w:rFonts w:ascii="Times New Roman" w:eastAsia="Times New Roman" w:hAnsi="Times New Roman" w:cs="Times New Roman"/>
          <w:sz w:val="28"/>
          <w:szCs w:val="28"/>
          <w:lang w:eastAsia="ru-RU"/>
        </w:rPr>
        <w:t>дств дл</w:t>
      </w:r>
      <w:proofErr w:type="gramEnd"/>
      <w:r w:rsidRPr="00BD210A">
        <w:rPr>
          <w:rFonts w:ascii="Times New Roman" w:eastAsia="Times New Roman" w:hAnsi="Times New Roman" w:cs="Times New Roman"/>
          <w:sz w:val="28"/>
          <w:szCs w:val="28"/>
          <w:lang w:eastAsia="ru-RU"/>
        </w:rPr>
        <w:t>я обеспечения деятельности и развития Учреждения;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w:t>
      </w:r>
      <w:proofErr w:type="gramStart"/>
      <w:r w:rsidRPr="00BD210A">
        <w:rPr>
          <w:rFonts w:ascii="Times New Roman" w:eastAsia="Times New Roman" w:hAnsi="Times New Roman" w:cs="Times New Roman"/>
          <w:sz w:val="28"/>
          <w:szCs w:val="28"/>
          <w:lang w:eastAsia="ru-RU"/>
        </w:rPr>
        <w:t>контроль за</w:t>
      </w:r>
      <w:proofErr w:type="gramEnd"/>
      <w:r w:rsidRPr="00BD210A">
        <w:rPr>
          <w:rFonts w:ascii="Times New Roman" w:eastAsia="Times New Roman" w:hAnsi="Times New Roman" w:cs="Times New Roman"/>
          <w:sz w:val="28"/>
          <w:szCs w:val="28"/>
          <w:lang w:eastAsia="ru-RU"/>
        </w:rPr>
        <w:t xml:space="preserve"> качеством и безопасностью условий обучения, воспитания и труда в Учреждении, принятие мер к их улучшению;</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-внесение директору Учреждения предложения в части:</w:t>
      </w:r>
    </w:p>
    <w:p w:rsidR="00BD210A" w:rsidRPr="00BD210A" w:rsidRDefault="00BD210A" w:rsidP="00BD210A">
      <w:pPr>
        <w:widowControl w:val="0"/>
        <w:numPr>
          <w:ilvl w:val="0"/>
          <w:numId w:val="20"/>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BD210A" w:rsidRPr="00BD210A" w:rsidRDefault="00BD210A" w:rsidP="00BD210A">
      <w:pPr>
        <w:widowControl w:val="0"/>
        <w:numPr>
          <w:ilvl w:val="0"/>
          <w:numId w:val="20"/>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выбора учебников из утвержденных федеральных перечней учебников, рекомендованных (допущенных) к использованию в образовательном процессе;</w:t>
      </w:r>
    </w:p>
    <w:p w:rsidR="00BD210A" w:rsidRPr="00BD210A" w:rsidRDefault="00BD210A" w:rsidP="00BD210A">
      <w:pPr>
        <w:widowControl w:val="0"/>
        <w:numPr>
          <w:ilvl w:val="0"/>
          <w:numId w:val="20"/>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организации промежуточной аттестации </w:t>
      </w:r>
      <w:proofErr w:type="gramStart"/>
      <w:r w:rsidRPr="00BD210A">
        <w:rPr>
          <w:rFonts w:ascii="Times New Roman" w:eastAsia="Times New Roman" w:hAnsi="Times New Roman" w:cs="Times New Roman"/>
          <w:sz w:val="28"/>
          <w:szCs w:val="28"/>
          <w:lang w:eastAsia="ru-RU"/>
        </w:rPr>
        <w:t>обучающихся</w:t>
      </w:r>
      <w:proofErr w:type="gramEnd"/>
      <w:r w:rsidRPr="00BD210A">
        <w:rPr>
          <w:rFonts w:ascii="Times New Roman" w:eastAsia="Times New Roman" w:hAnsi="Times New Roman" w:cs="Times New Roman"/>
          <w:sz w:val="28"/>
          <w:szCs w:val="28"/>
          <w:lang w:eastAsia="ru-RU"/>
        </w:rPr>
        <w:t>;</w:t>
      </w:r>
    </w:p>
    <w:p w:rsidR="00BD210A" w:rsidRPr="00BD210A" w:rsidRDefault="00BD210A" w:rsidP="00BD210A">
      <w:pPr>
        <w:widowControl w:val="0"/>
        <w:numPr>
          <w:ilvl w:val="0"/>
          <w:numId w:val="20"/>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мероприятий по охране и укреплению здоровья обучающихся;</w:t>
      </w:r>
    </w:p>
    <w:p w:rsidR="00BD210A" w:rsidRPr="00BD210A" w:rsidRDefault="00BD210A" w:rsidP="00BD210A">
      <w:pPr>
        <w:widowControl w:val="0"/>
        <w:numPr>
          <w:ilvl w:val="0"/>
          <w:numId w:val="20"/>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развития воспитательной работы в Учреждении;</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-предоставление ежегодно не позднее 1 ноября Учредителю и участникам образовательного процесса информацию (доклад) о состоянии дел в учреждении.</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Управляющий совет возглавляет председатель, избираемый из числа членов, избранных в управляющий совет, либо из числа кооптированных в управляющий совет членов. </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Для организации и координации текущей работы, ведения протоколов </w:t>
      </w:r>
      <w:r w:rsidRPr="00BD210A">
        <w:rPr>
          <w:rFonts w:ascii="Times New Roman" w:eastAsia="Times New Roman" w:hAnsi="Times New Roman" w:cs="Times New Roman"/>
          <w:sz w:val="28"/>
          <w:szCs w:val="28"/>
          <w:lang w:eastAsia="ru-RU"/>
        </w:rPr>
        <w:lastRenderedPageBreak/>
        <w:t>заседаний и иной документации управляющего совета избирается секретарь управляющего совета.</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Председатель, заместитель председателя и секретарь управляющего совета избираются на первом заседании управляющего совета, которое созывается директором Учреждения не позднее чем через месяц после его формирования.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Управляющий совет вправе в любое время переизбрать председателя, заместителя председателя и секретаря.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Организационной формой работы управляющего совета являются заседания, которые проводятся по мере их необходимости, но не реже одного раза в квартал.</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Внеочередные заседания управляющего совета проводятся: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 по инициативе председателя управляющего совета; </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по требованию директора Учреждения;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по требованию представителя Учредителя;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 по заявлению членов управляющего совета, подписанному 1/4 или более частями членов от списочного состава управляющего совета. </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В целях подготовки заседаний управляющего совета и выработки проектов решений председатель вправе запрашивать у директора Учреждения необходимые документы, данные и иные материалы. В этих же целях управляющий совет может создавать постоянные и временные комиссии.</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Управляющий совет назначает из числа членов управляющего совета председателя комиссии и утверждает ее персональный состав. Предложения комиссии носят рекомендательный характер.</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Заседания управляющего совета являются правомочными, если в них принимают участие не менее половины от общего (с учетом кооптированных) числа членов управляющего совета.</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В случае, когда количество членов управляющего совета становится менее половины количества, предусмотренного уставом Учреждения, оставшиеся члены управляющего совета должны принять решение о проведении дополнительных выборов. Новые члены управляющего совета должны быть избраны в течение одного месяца со дня выбытия из управляющего совета предыдущих членов (время каникул в этот период не включается).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До проведения довыборов оставшиеся члены управляющего совета не вправе принимать никаких решений, кроме решения о проведении таких довыборов.</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В случае если </w:t>
      </w:r>
      <w:proofErr w:type="gramStart"/>
      <w:r w:rsidRPr="00BD210A">
        <w:rPr>
          <w:rFonts w:ascii="Times New Roman" w:eastAsia="Times New Roman" w:hAnsi="Times New Roman" w:cs="Times New Roman"/>
          <w:color w:val="000000"/>
          <w:sz w:val="28"/>
          <w:szCs w:val="28"/>
          <w:shd w:val="clear" w:color="auto" w:fill="FFFFFF"/>
          <w:lang w:eastAsia="ru-RU"/>
        </w:rPr>
        <w:t>обучающийся</w:t>
      </w:r>
      <w:proofErr w:type="gramEnd"/>
      <w:r w:rsidRPr="00BD210A">
        <w:rPr>
          <w:rFonts w:ascii="Times New Roman" w:eastAsia="Times New Roman" w:hAnsi="Times New Roman" w:cs="Times New Roman"/>
          <w:sz w:val="28"/>
          <w:szCs w:val="28"/>
          <w:lang w:eastAsia="ru-RU"/>
        </w:rPr>
        <w:t xml:space="preserve"> выбывает из Учреждения, полномочия члена управляющего совета - родителя (законного представителя) этого обучающегося - автоматически прекращаются.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Член управляющего совета выводится из его состава в следующих случаях:</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по его желанию, выраженному в письменной форме;</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при отзыве представителя органа, осуществляющего отдельные функции Учредителя;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при увольнении с работы директора Учреждения или увольнении работника  Учреждения, избранного членом управляющего совета;</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lastRenderedPageBreak/>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в случае совершения противоправных действий, несовместимых с членством в управляющем совете Учреждения;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BD210A">
        <w:rPr>
          <w:rFonts w:ascii="Times New Roman" w:eastAsia="Times New Roman" w:hAnsi="Times New Roman" w:cs="Times New Roman"/>
          <w:sz w:val="28"/>
          <w:szCs w:val="28"/>
          <w:lang w:eastAsia="ru-RU"/>
        </w:rPr>
        <w:t>недееспособным</w:t>
      </w:r>
      <w:proofErr w:type="gramEnd"/>
      <w:r w:rsidRPr="00BD210A">
        <w:rPr>
          <w:rFonts w:ascii="Times New Roman" w:eastAsia="Times New Roman" w:hAnsi="Times New Roman" w:cs="Times New Roman"/>
          <w:sz w:val="28"/>
          <w:szCs w:val="28"/>
          <w:lang w:eastAsia="ru-RU"/>
        </w:rPr>
        <w:t>, наличие неснятой или непогашенной судимости за совершение умышленного тяжкого или особо тяжкого уголовного преступления.</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После вывода из состава управляющего совета его члена управляющий совет принимает меры для замещения выведенного члена в общем порядке.</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Указанным лицам предоставляется в заседании управляющего совета право совещательного голоса. </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Решения управляющего совета принимаются простым большинством голосов от числа присутствующих на заседании и имеющих право голоса.</w:t>
      </w:r>
    </w:p>
    <w:p w:rsidR="00BD210A" w:rsidRPr="00BD210A" w:rsidRDefault="00BD210A" w:rsidP="00BD210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При равном количестве голосов решающим является голос председателя управляющего совета.</w:t>
      </w:r>
    </w:p>
    <w:p w:rsidR="00BD210A" w:rsidRPr="00BD210A" w:rsidRDefault="00BD210A" w:rsidP="00BD210A">
      <w:pPr>
        <w:widowControl w:val="0"/>
        <w:autoSpaceDE w:val="0"/>
        <w:autoSpaceDN w:val="0"/>
        <w:adjustRightInd w:val="0"/>
        <w:spacing w:after="0" w:line="240" w:lineRule="auto"/>
        <w:ind w:right="60" w:firstLine="708"/>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Заседания управляющего  совета оформляются протоколом в соответствии с инструкцией по делопроизводству. Протоколы подписываются председателем и секретарем. Секретарь обеспечивает сохранность документации управляющего совета.</w:t>
      </w:r>
    </w:p>
    <w:p w:rsidR="00BD210A" w:rsidRPr="00BD210A" w:rsidRDefault="00BD210A" w:rsidP="00BD210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Управляющий совет не выступает от имени Учреждения.</w:t>
      </w:r>
    </w:p>
    <w:p w:rsidR="00BD210A" w:rsidRPr="00BD210A" w:rsidRDefault="00BD210A" w:rsidP="00BD210A">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D210A" w:rsidRPr="00BD210A" w:rsidRDefault="00BD210A" w:rsidP="00BD210A">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BD210A">
        <w:rPr>
          <w:rFonts w:ascii="Times New Roman" w:eastAsia="Times New Roman" w:hAnsi="Times New Roman" w:cs="Times New Roman"/>
          <w:b/>
          <w:bCs/>
          <w:sz w:val="28"/>
          <w:szCs w:val="28"/>
          <w:lang w:eastAsia="ru-RU"/>
        </w:rPr>
        <w:t>5.Реорганизация и ликвидация Учреждения</w:t>
      </w:r>
    </w:p>
    <w:p w:rsidR="00BD210A" w:rsidRPr="00BD210A" w:rsidRDefault="00BD210A" w:rsidP="00BD210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BD210A" w:rsidRPr="00BD210A" w:rsidRDefault="00BD210A" w:rsidP="00BD21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bCs/>
          <w:sz w:val="28"/>
          <w:szCs w:val="28"/>
          <w:lang w:eastAsia="ru-RU"/>
        </w:rPr>
        <w:t>5</w:t>
      </w:r>
      <w:r w:rsidRPr="00BD210A">
        <w:rPr>
          <w:rFonts w:ascii="Times New Roman" w:eastAsia="Times New Roman" w:hAnsi="Times New Roman" w:cs="Times New Roman"/>
          <w:b/>
          <w:sz w:val="28"/>
          <w:szCs w:val="28"/>
          <w:lang w:eastAsia="ru-RU"/>
        </w:rPr>
        <w:t>.1.</w:t>
      </w:r>
      <w:r w:rsidRPr="00BD210A">
        <w:rPr>
          <w:rFonts w:ascii="Times New Roman" w:eastAsia="Times New Roman" w:hAnsi="Times New Roman" w:cs="Times New Roman"/>
          <w:sz w:val="28"/>
          <w:szCs w:val="28"/>
          <w:lang w:eastAsia="ru-RU"/>
        </w:rPr>
        <w:t>Учреждение может быть реорганизовано или ликвидировано в порядке, установленном администрацией муниципального образования «</w:t>
      </w:r>
      <w:r w:rsidRPr="00BD210A">
        <w:rPr>
          <w:rFonts w:ascii="Times New Roman" w:eastAsia="Times New Roman" w:hAnsi="Times New Roman" w:cs="Times New Roman"/>
          <w:color w:val="000000"/>
          <w:sz w:val="28"/>
          <w:szCs w:val="28"/>
          <w:lang w:eastAsia="ru-RU"/>
        </w:rPr>
        <w:t>Курчалоевский</w:t>
      </w:r>
      <w:r w:rsidRPr="00BD210A">
        <w:rPr>
          <w:rFonts w:ascii="Times New Roman" w:eastAsia="Times New Roman" w:hAnsi="Times New Roman" w:cs="Times New Roman"/>
          <w:sz w:val="28"/>
          <w:szCs w:val="28"/>
          <w:lang w:eastAsia="ru-RU"/>
        </w:rPr>
        <w:t xml:space="preserve"> муниципальный район» с учетом особенностей, предусмотренных законодательством об образовании.</w:t>
      </w:r>
    </w:p>
    <w:p w:rsidR="00BD210A" w:rsidRPr="00BD210A" w:rsidRDefault="00BD210A" w:rsidP="00BD210A">
      <w:pPr>
        <w:spacing w:after="0" w:line="240" w:lineRule="auto"/>
        <w:ind w:right="-142"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5.2.</w:t>
      </w:r>
      <w:r w:rsidRPr="00BD210A">
        <w:rPr>
          <w:rFonts w:ascii="Times New Roman" w:eastAsia="Times New Roman" w:hAnsi="Times New Roman" w:cs="Times New Roman"/>
          <w:sz w:val="28"/>
          <w:szCs w:val="28"/>
          <w:lang w:eastAsia="ru-RU"/>
        </w:rPr>
        <w:t>Решение о реорганизации, об изменении типа, о ликвидации Учреждения принимается администрацией</w:t>
      </w:r>
      <w:r w:rsidRPr="00BD210A">
        <w:rPr>
          <w:rFonts w:ascii="Times New Roman" w:eastAsia="Times New Roman" w:hAnsi="Times New Roman" w:cs="Times New Roman"/>
          <w:b/>
          <w:sz w:val="28"/>
          <w:szCs w:val="28"/>
          <w:lang w:eastAsia="ru-RU"/>
        </w:rPr>
        <w:t xml:space="preserve"> </w:t>
      </w:r>
      <w:r w:rsidRPr="00BD210A">
        <w:rPr>
          <w:rFonts w:ascii="Times New Roman" w:eastAsia="Times New Roman" w:hAnsi="Times New Roman" w:cs="Times New Roman"/>
          <w:sz w:val="28"/>
          <w:szCs w:val="28"/>
          <w:lang w:eastAsia="ru-RU"/>
        </w:rPr>
        <w:t>муниципального образования «</w:t>
      </w:r>
      <w:r w:rsidRPr="00BD210A">
        <w:rPr>
          <w:rFonts w:ascii="Times New Roman" w:eastAsia="Times New Roman" w:hAnsi="Times New Roman" w:cs="Times New Roman"/>
          <w:color w:val="000000"/>
          <w:sz w:val="28"/>
          <w:szCs w:val="28"/>
          <w:lang w:eastAsia="ru-RU"/>
        </w:rPr>
        <w:t>Курчалоевский</w:t>
      </w:r>
      <w:r w:rsidRPr="00BD210A">
        <w:rPr>
          <w:rFonts w:ascii="Times New Roman" w:eastAsia="Times New Roman" w:hAnsi="Times New Roman" w:cs="Times New Roman"/>
          <w:sz w:val="28"/>
          <w:szCs w:val="28"/>
          <w:lang w:eastAsia="ru-RU"/>
        </w:rPr>
        <w:t xml:space="preserve"> муниципальный район».</w:t>
      </w:r>
    </w:p>
    <w:p w:rsidR="00BD210A" w:rsidRPr="00BD210A" w:rsidRDefault="00BD210A" w:rsidP="00BD210A">
      <w:pPr>
        <w:spacing w:after="0" w:line="240" w:lineRule="auto"/>
        <w:ind w:right="-142"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5.3.</w:t>
      </w:r>
      <w:r w:rsidRPr="00BD210A">
        <w:rPr>
          <w:rFonts w:ascii="Times New Roman" w:eastAsia="Times New Roman" w:hAnsi="Times New Roman" w:cs="Times New Roman"/>
          <w:sz w:val="28"/>
          <w:szCs w:val="28"/>
          <w:lang w:eastAsia="ru-RU"/>
        </w:rPr>
        <w:t>Решение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BD210A" w:rsidRPr="00BD210A" w:rsidRDefault="00BD210A" w:rsidP="00BD210A">
      <w:pPr>
        <w:spacing w:after="0" w:line="240" w:lineRule="auto"/>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4"/>
          <w:szCs w:val="24"/>
          <w:lang w:eastAsia="ru-RU"/>
        </w:rPr>
        <w:tab/>
      </w:r>
      <w:r w:rsidRPr="00BD210A">
        <w:rPr>
          <w:rFonts w:ascii="Times New Roman" w:eastAsia="Times New Roman" w:hAnsi="Times New Roman" w:cs="Times New Roman"/>
          <w:sz w:val="28"/>
          <w:szCs w:val="28"/>
          <w:lang w:eastAsia="ru-RU"/>
        </w:rPr>
        <w:t>Изменение типа Учреждения осуществляется в порядке, установленном местной администрацией муниципального образования «</w:t>
      </w:r>
      <w:r w:rsidRPr="00BD210A">
        <w:rPr>
          <w:rFonts w:ascii="Times New Roman" w:eastAsia="Times New Roman" w:hAnsi="Times New Roman" w:cs="Times New Roman"/>
          <w:color w:val="000000"/>
          <w:sz w:val="28"/>
          <w:szCs w:val="28"/>
          <w:lang w:eastAsia="ru-RU"/>
        </w:rPr>
        <w:t>Курчалоевский</w:t>
      </w:r>
      <w:r w:rsidRPr="00BD210A">
        <w:rPr>
          <w:rFonts w:ascii="Times New Roman" w:eastAsia="Times New Roman" w:hAnsi="Times New Roman" w:cs="Times New Roman"/>
          <w:sz w:val="28"/>
          <w:szCs w:val="28"/>
          <w:lang w:eastAsia="ru-RU"/>
        </w:rPr>
        <w:t xml:space="preserve"> муниципальный район».</w:t>
      </w:r>
    </w:p>
    <w:p w:rsidR="00BD210A" w:rsidRPr="00BD210A" w:rsidRDefault="00BD210A" w:rsidP="00BD210A">
      <w:pPr>
        <w:spacing w:after="0" w:line="240" w:lineRule="auto"/>
        <w:ind w:right="-142"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lastRenderedPageBreak/>
        <w:t>5.4.</w:t>
      </w:r>
      <w:r w:rsidRPr="00BD210A">
        <w:rPr>
          <w:rFonts w:ascii="Times New Roman" w:eastAsia="Times New Roman" w:hAnsi="Times New Roman" w:cs="Times New Roman"/>
          <w:sz w:val="28"/>
          <w:szCs w:val="28"/>
          <w:lang w:eastAsia="ru-RU"/>
        </w:rPr>
        <w:t xml:space="preserve"> Учреждение может быть ликвидировано либо реорганизовано также по решению суда в случаях и в порядке, установленных законодательством РФ. </w:t>
      </w:r>
    </w:p>
    <w:p w:rsidR="00BD210A" w:rsidRPr="00BD210A" w:rsidRDefault="00BD210A" w:rsidP="00BD210A">
      <w:pPr>
        <w:spacing w:after="0" w:line="240" w:lineRule="auto"/>
        <w:ind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Собственнику имущества, который в свою очередь направляет его на цели развития образования.</w:t>
      </w:r>
    </w:p>
    <w:p w:rsidR="00BD210A" w:rsidRPr="00BD210A" w:rsidRDefault="00BD210A" w:rsidP="00BD210A">
      <w:pPr>
        <w:spacing w:after="0" w:line="240" w:lineRule="auto"/>
        <w:ind w:right="-142"/>
        <w:jc w:val="center"/>
        <w:rPr>
          <w:rFonts w:ascii="Times New Roman" w:eastAsia="Times New Roman" w:hAnsi="Times New Roman" w:cs="Times New Roman"/>
          <w:b/>
          <w:sz w:val="28"/>
          <w:szCs w:val="28"/>
          <w:lang w:eastAsia="ru-RU"/>
        </w:rPr>
      </w:pPr>
    </w:p>
    <w:p w:rsidR="00BD210A" w:rsidRPr="00BD210A" w:rsidRDefault="00BD210A" w:rsidP="00BD210A">
      <w:pPr>
        <w:spacing w:after="0" w:line="240" w:lineRule="auto"/>
        <w:ind w:right="-142"/>
        <w:jc w:val="center"/>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6. Локальные нормативные акты Учреждения</w:t>
      </w:r>
    </w:p>
    <w:p w:rsidR="00BD210A" w:rsidRPr="00BD210A" w:rsidRDefault="00BD210A" w:rsidP="00BD210A">
      <w:pPr>
        <w:spacing w:after="0" w:line="240" w:lineRule="auto"/>
        <w:ind w:right="-142" w:firstLine="567"/>
        <w:jc w:val="center"/>
        <w:rPr>
          <w:rFonts w:ascii="Times New Roman" w:eastAsia="Times New Roman" w:hAnsi="Times New Roman" w:cs="Times New Roman"/>
          <w:sz w:val="28"/>
          <w:szCs w:val="28"/>
          <w:lang w:eastAsia="ru-RU"/>
        </w:rPr>
      </w:pPr>
    </w:p>
    <w:p w:rsidR="00BD210A" w:rsidRPr="00BD210A" w:rsidRDefault="00BD210A" w:rsidP="00BD210A">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bCs/>
          <w:iCs/>
          <w:sz w:val="28"/>
          <w:szCs w:val="28"/>
          <w:lang w:eastAsia="ru-RU"/>
        </w:rPr>
        <w:t>6.1.</w:t>
      </w:r>
      <w:r w:rsidRPr="00BD210A">
        <w:rPr>
          <w:rFonts w:ascii="Times New Roman" w:eastAsia="Times New Roman" w:hAnsi="Times New Roman" w:cs="Times New Roman"/>
          <w:sz w:val="28"/>
          <w:szCs w:val="28"/>
          <w:lang w:eastAsia="ru-RU"/>
        </w:rPr>
        <w:t xml:space="preserve">Деятельность Учреждения регламентируется действующим законодательством РФ, настоящим Уставом и принимаемыми в соответствии с ним иными локальными нормативными актами. </w:t>
      </w:r>
    </w:p>
    <w:p w:rsidR="00BD210A" w:rsidRPr="00BD210A" w:rsidRDefault="00BD210A" w:rsidP="00BD210A">
      <w:pPr>
        <w:spacing w:after="0" w:line="240" w:lineRule="auto"/>
        <w:ind w:firstLine="709"/>
        <w:jc w:val="both"/>
        <w:rPr>
          <w:rFonts w:ascii="Times New Roman" w:eastAsia="Times New Roman" w:hAnsi="Times New Roman" w:cs="Times New Roman"/>
          <w:bCs/>
          <w:iCs/>
          <w:sz w:val="28"/>
          <w:szCs w:val="28"/>
          <w:lang w:eastAsia="ru-RU"/>
        </w:rPr>
      </w:pPr>
      <w:r w:rsidRPr="00BD210A">
        <w:rPr>
          <w:rFonts w:ascii="Times New Roman" w:eastAsia="Times New Roman" w:hAnsi="Times New Roman" w:cs="Times New Roman"/>
          <w:bCs/>
          <w:iCs/>
          <w:sz w:val="28"/>
          <w:szCs w:val="28"/>
          <w:lang w:eastAsia="ru-RU"/>
        </w:rPr>
        <w:t>Учреждение принимает локальные нормативные акты</w:t>
      </w:r>
      <w:r w:rsidRPr="00BD210A">
        <w:rPr>
          <w:rFonts w:ascii="Times New Roman" w:eastAsia="Times New Roman" w:hAnsi="Times New Roman" w:cs="Times New Roman"/>
          <w:bCs/>
          <w:iCs/>
          <w:color w:val="548DD4"/>
          <w:sz w:val="28"/>
          <w:szCs w:val="28"/>
          <w:lang w:eastAsia="ru-RU"/>
        </w:rPr>
        <w:t xml:space="preserve"> </w:t>
      </w:r>
      <w:r w:rsidRPr="00BD210A">
        <w:rPr>
          <w:rFonts w:ascii="Times New Roman" w:eastAsia="Times New Roman" w:hAnsi="Times New Roman" w:cs="Times New Roman"/>
          <w:bCs/>
          <w:iCs/>
          <w:sz w:val="28"/>
          <w:szCs w:val="28"/>
          <w:lang w:eastAsia="ru-RU"/>
        </w:rPr>
        <w:t xml:space="preserve">в пределах своей компетенции в соответствии с законодательством </w:t>
      </w:r>
      <w:r w:rsidRPr="00BD210A">
        <w:rPr>
          <w:rFonts w:ascii="Times New Roman" w:eastAsia="Times New Roman" w:hAnsi="Times New Roman" w:cs="Times New Roman"/>
          <w:sz w:val="28"/>
          <w:szCs w:val="28"/>
          <w:lang w:eastAsia="ru-RU"/>
        </w:rPr>
        <w:t>РФ</w:t>
      </w:r>
      <w:r w:rsidRPr="00BD210A">
        <w:rPr>
          <w:rFonts w:ascii="Times New Roman" w:eastAsia="Times New Roman" w:hAnsi="Times New Roman" w:cs="Times New Roman"/>
          <w:bCs/>
          <w:iCs/>
          <w:sz w:val="28"/>
          <w:szCs w:val="28"/>
          <w:lang w:eastAsia="ru-RU"/>
        </w:rPr>
        <w:t xml:space="preserve"> в порядке, установленном настоящим Уставом. </w:t>
      </w:r>
    </w:p>
    <w:p w:rsidR="00BD210A" w:rsidRPr="00BD210A" w:rsidRDefault="00BD210A" w:rsidP="00BD210A">
      <w:pPr>
        <w:tabs>
          <w:tab w:val="left" w:pos="-426"/>
        </w:tabs>
        <w:spacing w:after="0" w:line="240" w:lineRule="auto"/>
        <w:ind w:firstLine="567"/>
        <w:jc w:val="both"/>
        <w:rPr>
          <w:rFonts w:ascii="Times New Roman" w:eastAsia="Times New Roman" w:hAnsi="Times New Roman" w:cs="Times New Roman"/>
          <w:bCs/>
          <w:iCs/>
          <w:sz w:val="28"/>
          <w:szCs w:val="28"/>
          <w:lang w:eastAsia="ru-RU"/>
        </w:rPr>
      </w:pPr>
      <w:r w:rsidRPr="00BD210A">
        <w:rPr>
          <w:rFonts w:ascii="Times New Roman" w:eastAsia="Times New Roman" w:hAnsi="Times New Roman" w:cs="Times New Roman"/>
          <w:bCs/>
          <w:iCs/>
          <w:sz w:val="28"/>
          <w:szCs w:val="28"/>
          <w:lang w:eastAsia="ru-RU"/>
        </w:rPr>
        <w:t xml:space="preserve">Локальные нормативные акты не должны противоречить настоящему Уставу и действующему законодательству </w:t>
      </w:r>
      <w:r w:rsidRPr="00BD210A">
        <w:rPr>
          <w:rFonts w:ascii="Times New Roman" w:eastAsia="Times New Roman" w:hAnsi="Times New Roman" w:cs="Times New Roman"/>
          <w:sz w:val="28"/>
          <w:szCs w:val="28"/>
          <w:lang w:eastAsia="ru-RU"/>
        </w:rPr>
        <w:t>РФ</w:t>
      </w:r>
      <w:r w:rsidRPr="00BD210A">
        <w:rPr>
          <w:rFonts w:ascii="Times New Roman" w:eastAsia="Times New Roman" w:hAnsi="Times New Roman" w:cs="Times New Roman"/>
          <w:bCs/>
          <w:iCs/>
          <w:sz w:val="28"/>
          <w:szCs w:val="28"/>
          <w:lang w:eastAsia="ru-RU"/>
        </w:rPr>
        <w:t>.</w:t>
      </w:r>
    </w:p>
    <w:p w:rsidR="00BD210A" w:rsidRPr="00BD210A" w:rsidRDefault="00BD210A" w:rsidP="00BD210A">
      <w:pPr>
        <w:spacing w:after="0" w:line="240" w:lineRule="auto"/>
        <w:ind w:firstLine="567"/>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6.2.</w:t>
      </w:r>
      <w:r w:rsidRPr="00BD210A">
        <w:rPr>
          <w:rFonts w:ascii="Times New Roman" w:eastAsia="Times New Roman" w:hAnsi="Times New Roman" w:cs="Times New Roman"/>
          <w:sz w:val="28"/>
          <w:szCs w:val="28"/>
          <w:lang w:eastAsia="ru-RU"/>
        </w:rPr>
        <w:t xml:space="preserve">Локальные нормативные акты принимаются по основным вопросам деятельности Учреждения, в том числе образовательной. </w:t>
      </w:r>
    </w:p>
    <w:p w:rsidR="00BD210A" w:rsidRPr="00BD210A" w:rsidRDefault="00BD210A" w:rsidP="00BD210A">
      <w:pPr>
        <w:spacing w:after="0" w:line="240" w:lineRule="auto"/>
        <w:ind w:firstLine="567"/>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При принятии локальных нормативных актов, затрагивающих права </w:t>
      </w:r>
      <w:r w:rsidRPr="00BD210A">
        <w:rPr>
          <w:rFonts w:ascii="Times New Roman" w:eastAsia="Times New Roman" w:hAnsi="Times New Roman" w:cs="Times New Roman"/>
          <w:color w:val="000000"/>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 xml:space="preserve"> и работников, учитывается мнение советов </w:t>
      </w:r>
      <w:r w:rsidRPr="00BD210A">
        <w:rPr>
          <w:rFonts w:ascii="Times New Roman" w:eastAsia="Times New Roman" w:hAnsi="Times New Roman" w:cs="Times New Roman"/>
          <w:color w:val="000000"/>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 xml:space="preserve">, советов родителей (законных представителей) несовершеннолетних </w:t>
      </w:r>
      <w:r w:rsidRPr="00BD210A">
        <w:rPr>
          <w:rFonts w:ascii="Times New Roman" w:eastAsia="Times New Roman" w:hAnsi="Times New Roman" w:cs="Times New Roman"/>
          <w:color w:val="000000"/>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 xml:space="preserve">, представительных органов </w:t>
      </w:r>
      <w:r w:rsidRPr="00BD210A">
        <w:rPr>
          <w:rFonts w:ascii="Times New Roman" w:eastAsia="Times New Roman" w:hAnsi="Times New Roman" w:cs="Times New Roman"/>
          <w:color w:val="000000"/>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 а также в случаях, предусмотренных трудовым законодательством, представительных органов работников (при наличии таких органов).</w:t>
      </w:r>
    </w:p>
    <w:p w:rsidR="00BD210A" w:rsidRPr="00BD210A" w:rsidRDefault="00BD210A" w:rsidP="00BD210A">
      <w:pPr>
        <w:spacing w:after="0" w:line="240" w:lineRule="auto"/>
        <w:ind w:firstLine="567"/>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6.3.</w:t>
      </w:r>
      <w:r w:rsidRPr="00BD210A">
        <w:rPr>
          <w:rFonts w:ascii="Times New Roman" w:eastAsia="Times New Roman" w:hAnsi="Times New Roman" w:cs="Times New Roman"/>
          <w:sz w:val="28"/>
          <w:szCs w:val="28"/>
          <w:lang w:eastAsia="ru-RU"/>
        </w:rPr>
        <w:t xml:space="preserve">Локальные нормативные акты по общему правилу утверждаются </w:t>
      </w:r>
      <w:r w:rsidRPr="00BD210A">
        <w:rPr>
          <w:rFonts w:ascii="Times New Roman" w:eastAsia="Times New Roman" w:hAnsi="Times New Roman" w:cs="Times New Roman"/>
          <w:bCs/>
          <w:sz w:val="28"/>
          <w:szCs w:val="28"/>
          <w:lang w:eastAsia="ru-RU"/>
        </w:rPr>
        <w:t xml:space="preserve">единоличным исполнительным органом Учреждения – </w:t>
      </w:r>
      <w:r w:rsidRPr="00BD210A">
        <w:rPr>
          <w:rFonts w:ascii="Times New Roman" w:eastAsia="Times New Roman" w:hAnsi="Times New Roman" w:cs="Times New Roman"/>
          <w:sz w:val="28"/>
          <w:szCs w:val="28"/>
          <w:lang w:eastAsia="ru-RU"/>
        </w:rPr>
        <w:t xml:space="preserve">Директором Учреждения, за исключением случаев предусмотренных настоящим Уставом. </w:t>
      </w:r>
    </w:p>
    <w:p w:rsidR="00BD210A" w:rsidRPr="00BD210A" w:rsidRDefault="00BD210A" w:rsidP="00BD210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D210A">
        <w:rPr>
          <w:rFonts w:ascii="Times New Roman" w:eastAsia="Times New Roman" w:hAnsi="Times New Roman" w:cs="Times New Roman"/>
          <w:b/>
          <w:sz w:val="28"/>
          <w:szCs w:val="28"/>
        </w:rPr>
        <w:t>6.4.</w:t>
      </w:r>
      <w:r w:rsidRPr="00BD210A">
        <w:rPr>
          <w:rFonts w:ascii="Times New Roman" w:eastAsia="Times New Roman" w:hAnsi="Times New Roman" w:cs="Times New Roman"/>
          <w:sz w:val="28"/>
          <w:szCs w:val="28"/>
        </w:rPr>
        <w:t>В случае, если настоящим Уставом предусмотрено согласование локальных нормативных актов коллегиальными органами управления, то сначала осуществляется согласование локального нормативного акта органом управления, а затем его утверждение.</w:t>
      </w:r>
    </w:p>
    <w:p w:rsidR="00BD210A" w:rsidRPr="00BD210A" w:rsidRDefault="00BD210A" w:rsidP="00BD210A">
      <w:pPr>
        <w:spacing w:after="0" w:line="240" w:lineRule="auto"/>
        <w:ind w:firstLine="567"/>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bCs/>
          <w:sz w:val="28"/>
          <w:szCs w:val="28"/>
          <w:lang w:eastAsia="ru-RU"/>
        </w:rPr>
        <w:t xml:space="preserve">6.5. </w:t>
      </w:r>
      <w:r w:rsidRPr="00BD210A">
        <w:rPr>
          <w:rFonts w:ascii="Times New Roman" w:eastAsia="Times New Roman" w:hAnsi="Times New Roman" w:cs="Times New Roman"/>
          <w:sz w:val="28"/>
          <w:szCs w:val="28"/>
          <w:lang w:eastAsia="ru-RU"/>
        </w:rPr>
        <w:t xml:space="preserve">Работники должны быть ознакомлены под роспись со всеми локальными нормативными актами, принимаемыми в Учреждении и непосредственно связанными с их трудовой деятельностью. </w:t>
      </w:r>
    </w:p>
    <w:p w:rsidR="00BD210A" w:rsidRPr="00BD210A" w:rsidRDefault="00BD210A" w:rsidP="00BD210A">
      <w:pPr>
        <w:spacing w:after="0" w:line="240" w:lineRule="auto"/>
        <w:ind w:firstLine="567"/>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6.6.</w:t>
      </w:r>
      <w:r w:rsidRPr="00BD210A">
        <w:rPr>
          <w:rFonts w:ascii="Times New Roman" w:eastAsia="Times New Roman" w:hAnsi="Times New Roman" w:cs="Times New Roman"/>
          <w:sz w:val="28"/>
          <w:szCs w:val="28"/>
          <w:lang w:eastAsia="ru-RU"/>
        </w:rPr>
        <w:t xml:space="preserve"> Если локальный нормативный акт касается </w:t>
      </w:r>
      <w:r w:rsidRPr="00BD210A">
        <w:rPr>
          <w:rFonts w:ascii="Times New Roman" w:eastAsia="Times New Roman" w:hAnsi="Times New Roman" w:cs="Times New Roman"/>
          <w:color w:val="000000"/>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 xml:space="preserve">, их родителей (законных представителей), работников Учреждения он должен быть доведен до их сведения. </w:t>
      </w:r>
    </w:p>
    <w:p w:rsidR="00BD210A" w:rsidRPr="00BD210A" w:rsidRDefault="00BD210A" w:rsidP="00BD210A">
      <w:pPr>
        <w:spacing w:after="0" w:line="240" w:lineRule="auto"/>
        <w:ind w:firstLine="567"/>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В местах, доступных для </w:t>
      </w:r>
      <w:r w:rsidRPr="00BD210A">
        <w:rPr>
          <w:rFonts w:ascii="Times New Roman" w:eastAsia="Times New Roman" w:hAnsi="Times New Roman" w:cs="Times New Roman"/>
          <w:color w:val="000000"/>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w:t>
      </w:r>
      <w:r w:rsidRPr="00BD210A">
        <w:rPr>
          <w:rFonts w:ascii="Times New Roman" w:eastAsia="Times New Roman" w:hAnsi="Times New Roman" w:cs="Times New Roman"/>
          <w:color w:val="FF0000"/>
          <w:sz w:val="28"/>
          <w:szCs w:val="28"/>
          <w:lang w:eastAsia="ru-RU"/>
        </w:rPr>
        <w:t xml:space="preserve"> </w:t>
      </w:r>
      <w:r w:rsidRPr="00BD210A">
        <w:rPr>
          <w:rFonts w:ascii="Times New Roman" w:eastAsia="Times New Roman" w:hAnsi="Times New Roman" w:cs="Times New Roman"/>
          <w:sz w:val="28"/>
          <w:szCs w:val="28"/>
          <w:lang w:eastAsia="ru-RU"/>
        </w:rPr>
        <w:t xml:space="preserve">родителей (законных представителей) несовершеннолетних </w:t>
      </w:r>
      <w:r w:rsidRPr="00BD210A">
        <w:rPr>
          <w:rFonts w:ascii="Times New Roman" w:eastAsia="Times New Roman" w:hAnsi="Times New Roman" w:cs="Times New Roman"/>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 xml:space="preserve">, работников вывешивается текст настоящего Устава, Правила внутреннего распорядка </w:t>
      </w:r>
      <w:r w:rsidRPr="00BD210A">
        <w:rPr>
          <w:rFonts w:ascii="Times New Roman" w:eastAsia="Times New Roman" w:hAnsi="Times New Roman" w:cs="Times New Roman"/>
          <w:sz w:val="28"/>
          <w:szCs w:val="28"/>
          <w:shd w:val="clear" w:color="auto" w:fill="FFFFFF"/>
          <w:lang w:eastAsia="ru-RU"/>
        </w:rPr>
        <w:t>обучающихся</w:t>
      </w:r>
      <w:r w:rsidRPr="00BD210A">
        <w:rPr>
          <w:rFonts w:ascii="Times New Roman" w:eastAsia="Times New Roman" w:hAnsi="Times New Roman" w:cs="Times New Roman"/>
          <w:sz w:val="28"/>
          <w:szCs w:val="28"/>
          <w:lang w:eastAsia="ru-RU"/>
        </w:rPr>
        <w:t xml:space="preserve">, Правила внутреннего трудового распорядка работников. </w:t>
      </w:r>
    </w:p>
    <w:p w:rsidR="00BD210A" w:rsidRPr="00BD210A" w:rsidRDefault="00BD210A" w:rsidP="00BD210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D210A" w:rsidRPr="00BD210A" w:rsidRDefault="00BD210A" w:rsidP="00BD210A">
      <w:pPr>
        <w:spacing w:after="0" w:line="240" w:lineRule="auto"/>
        <w:ind w:right="-142"/>
        <w:rPr>
          <w:rFonts w:ascii="Times New Roman" w:eastAsia="Times New Roman" w:hAnsi="Times New Roman" w:cs="Times New Roman"/>
          <w:b/>
          <w:bCs/>
          <w:sz w:val="28"/>
          <w:szCs w:val="28"/>
          <w:lang w:eastAsia="ru-RU"/>
        </w:rPr>
      </w:pPr>
    </w:p>
    <w:p w:rsidR="00BD210A" w:rsidRPr="00BD210A" w:rsidRDefault="00BD210A" w:rsidP="00BD210A">
      <w:pPr>
        <w:spacing w:after="0" w:line="240" w:lineRule="auto"/>
        <w:ind w:right="-142"/>
        <w:jc w:val="center"/>
        <w:rPr>
          <w:rFonts w:ascii="Times New Roman" w:eastAsia="Times New Roman" w:hAnsi="Times New Roman" w:cs="Times New Roman"/>
          <w:b/>
          <w:bCs/>
          <w:sz w:val="28"/>
          <w:szCs w:val="28"/>
          <w:lang w:eastAsia="ru-RU"/>
        </w:rPr>
      </w:pPr>
      <w:r w:rsidRPr="00BD210A">
        <w:rPr>
          <w:rFonts w:ascii="Times New Roman" w:eastAsia="Times New Roman" w:hAnsi="Times New Roman" w:cs="Times New Roman"/>
          <w:b/>
          <w:bCs/>
          <w:sz w:val="28"/>
          <w:szCs w:val="28"/>
          <w:lang w:eastAsia="ru-RU"/>
        </w:rPr>
        <w:lastRenderedPageBreak/>
        <w:t>7. Заключительные положения</w:t>
      </w:r>
    </w:p>
    <w:p w:rsidR="00BD210A" w:rsidRPr="00BD210A" w:rsidRDefault="00BD210A" w:rsidP="00BD210A">
      <w:pPr>
        <w:spacing w:after="0" w:line="240" w:lineRule="auto"/>
        <w:ind w:right="-142" w:firstLine="567"/>
        <w:jc w:val="both"/>
        <w:rPr>
          <w:rFonts w:ascii="Times New Roman" w:eastAsia="Times New Roman" w:hAnsi="Times New Roman" w:cs="Times New Roman"/>
          <w:b/>
          <w:sz w:val="28"/>
          <w:szCs w:val="28"/>
          <w:lang w:eastAsia="ru-RU"/>
        </w:rPr>
      </w:pPr>
    </w:p>
    <w:p w:rsidR="00BD210A" w:rsidRPr="00BD210A" w:rsidRDefault="00BD210A" w:rsidP="00BD210A">
      <w:pPr>
        <w:spacing w:after="0" w:line="240" w:lineRule="auto"/>
        <w:ind w:right="-142" w:firstLine="567"/>
        <w:jc w:val="both"/>
        <w:rPr>
          <w:rFonts w:ascii="Times New Roman" w:eastAsia="Times New Roman" w:hAnsi="Times New Roman" w:cs="Times New Roman"/>
          <w:sz w:val="28"/>
          <w:szCs w:val="28"/>
          <w:lang w:eastAsia="ru-RU"/>
        </w:rPr>
      </w:pPr>
      <w:proofErr w:type="gramStart"/>
      <w:r w:rsidRPr="00BD210A">
        <w:rPr>
          <w:rFonts w:ascii="Times New Roman" w:eastAsia="Times New Roman" w:hAnsi="Times New Roman" w:cs="Times New Roman"/>
          <w:b/>
          <w:sz w:val="28"/>
          <w:szCs w:val="28"/>
          <w:lang w:eastAsia="ru-RU"/>
        </w:rPr>
        <w:t>7.1.</w:t>
      </w:r>
      <w:r w:rsidRPr="00BD210A">
        <w:rPr>
          <w:rFonts w:ascii="Times New Roman" w:eastAsia="Times New Roman" w:hAnsi="Times New Roman" w:cs="Times New Roman"/>
          <w:sz w:val="28"/>
          <w:szCs w:val="28"/>
          <w:lang w:eastAsia="ru-RU"/>
        </w:rPr>
        <w:t>Работники, относящиеся к вспомогательному</w:t>
      </w:r>
      <w:r w:rsidRPr="00BD210A">
        <w:rPr>
          <w:rFonts w:ascii="Times New Roman" w:eastAsia="Times New Roman" w:hAnsi="Times New Roman" w:cs="Times New Roman"/>
          <w:b/>
          <w:sz w:val="28"/>
          <w:szCs w:val="28"/>
          <w:lang w:eastAsia="ru-RU"/>
        </w:rPr>
        <w:t xml:space="preserve"> </w:t>
      </w:r>
      <w:r w:rsidRPr="00BD210A">
        <w:rPr>
          <w:rFonts w:ascii="Times New Roman" w:eastAsia="Times New Roman" w:hAnsi="Times New Roman" w:cs="Times New Roman"/>
          <w:sz w:val="28"/>
          <w:szCs w:val="28"/>
          <w:lang w:eastAsia="ru-RU"/>
        </w:rPr>
        <w:t>(</w:t>
      </w:r>
      <w:r w:rsidRPr="00BD210A">
        <w:rPr>
          <w:rFonts w:ascii="Times New Roman" w:eastAsia="Times New Roman" w:hAnsi="Times New Roman" w:cs="Times New Roman"/>
          <w:bCs/>
          <w:sz w:val="28"/>
          <w:szCs w:val="28"/>
          <w:lang w:eastAsia="ru-RU"/>
        </w:rPr>
        <w:t>инженерно-техническому, административно-хозяйственному, производственному, учебно-вспомогательному, медицинскому</w:t>
      </w:r>
      <w:r w:rsidRPr="00BD210A">
        <w:rPr>
          <w:rFonts w:ascii="Times New Roman" w:eastAsia="Times New Roman" w:hAnsi="Times New Roman" w:cs="Times New Roman"/>
          <w:sz w:val="28"/>
          <w:szCs w:val="28"/>
          <w:lang w:eastAsia="ru-RU"/>
        </w:rPr>
        <w:t>) персоналу, на ряду с иными работниками Учреждения, имеют следующие права:</w:t>
      </w:r>
      <w:proofErr w:type="gramEnd"/>
    </w:p>
    <w:p w:rsidR="00BD210A" w:rsidRPr="00BD210A" w:rsidRDefault="00BD210A" w:rsidP="00BD210A">
      <w:pPr>
        <w:spacing w:after="0" w:line="240" w:lineRule="auto"/>
        <w:ind w:right="-142" w:firstLine="567"/>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 на </w:t>
      </w:r>
      <w:bookmarkStart w:id="6" w:name="sub_21921"/>
      <w:r w:rsidRPr="00BD210A">
        <w:rPr>
          <w:rFonts w:ascii="Times New Roman" w:eastAsia="Times New Roman" w:hAnsi="Times New Roman" w:cs="Times New Roman"/>
          <w:sz w:val="28"/>
          <w:szCs w:val="28"/>
          <w:lang w:eastAsia="ru-RU"/>
        </w:rPr>
        <w:t>рабочее место, соответствующее требованиям охраны труда;</w:t>
      </w:r>
      <w:bookmarkStart w:id="7" w:name="sub_21922"/>
      <w:bookmarkEnd w:id="6"/>
    </w:p>
    <w:p w:rsidR="00BD210A" w:rsidRPr="00BD210A" w:rsidRDefault="00BD210A" w:rsidP="00BD210A">
      <w:pPr>
        <w:spacing w:after="0" w:line="240" w:lineRule="auto"/>
        <w:ind w:right="-142" w:firstLine="567"/>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 на обязательное социальное страхование от несчастных случаев на производстве и профессиональных заболеваний в соответствии с </w:t>
      </w:r>
      <w:hyperlink r:id="rId12" w:history="1">
        <w:r w:rsidRPr="00BD210A">
          <w:rPr>
            <w:rFonts w:ascii="Times New Roman" w:eastAsia="Times New Roman" w:hAnsi="Times New Roman" w:cs="Times New Roman"/>
            <w:sz w:val="28"/>
            <w:szCs w:val="28"/>
            <w:lang w:eastAsia="ru-RU"/>
          </w:rPr>
          <w:t>федеральным законом</w:t>
        </w:r>
      </w:hyperlink>
      <w:r w:rsidRPr="00BD210A">
        <w:rPr>
          <w:rFonts w:ascii="Times New Roman" w:eastAsia="Times New Roman" w:hAnsi="Times New Roman" w:cs="Times New Roman"/>
          <w:sz w:val="28"/>
          <w:szCs w:val="28"/>
          <w:lang w:eastAsia="ru-RU"/>
        </w:rPr>
        <w:t>;</w:t>
      </w:r>
      <w:bookmarkStart w:id="8" w:name="sub_2194"/>
      <w:bookmarkEnd w:id="7"/>
    </w:p>
    <w:p w:rsidR="00BD210A" w:rsidRPr="00BD210A" w:rsidRDefault="00BD210A" w:rsidP="00BD210A">
      <w:pPr>
        <w:spacing w:after="0" w:line="240" w:lineRule="auto"/>
        <w:ind w:right="-142" w:firstLine="567"/>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BD210A" w:rsidRPr="00BD210A" w:rsidRDefault="00BD210A" w:rsidP="00BD210A">
      <w:pPr>
        <w:spacing w:after="0" w:line="240" w:lineRule="auto"/>
        <w:ind w:right="-142" w:firstLine="567"/>
        <w:jc w:val="both"/>
        <w:rPr>
          <w:rFonts w:ascii="Times New Roman" w:eastAsia="Times New Roman" w:hAnsi="Times New Roman" w:cs="Times New Roman"/>
          <w:sz w:val="28"/>
          <w:szCs w:val="28"/>
          <w:lang w:eastAsia="ru-RU"/>
        </w:rPr>
      </w:pPr>
      <w:bookmarkStart w:id="9" w:name="sub_2195"/>
      <w:bookmarkEnd w:id="8"/>
      <w:r w:rsidRPr="00BD210A">
        <w:rPr>
          <w:rFonts w:ascii="Times New Roman" w:eastAsia="Times New Roman" w:hAnsi="Times New Roman" w:cs="Times New Roman"/>
          <w:sz w:val="28"/>
          <w:szCs w:val="28"/>
          <w:lang w:eastAsia="ru-RU"/>
        </w:rPr>
        <w:t>-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BD210A" w:rsidRPr="00BD210A" w:rsidRDefault="00BD210A" w:rsidP="00BD210A">
      <w:pPr>
        <w:spacing w:after="0" w:line="240" w:lineRule="auto"/>
        <w:ind w:right="-142" w:firstLine="567"/>
        <w:jc w:val="both"/>
        <w:rPr>
          <w:rFonts w:ascii="Times New Roman" w:eastAsia="Times New Roman" w:hAnsi="Times New Roman" w:cs="Times New Roman"/>
          <w:sz w:val="28"/>
          <w:szCs w:val="28"/>
          <w:lang w:eastAsia="ru-RU"/>
        </w:rPr>
      </w:pPr>
      <w:bookmarkStart w:id="10" w:name="sub_2196"/>
      <w:bookmarkEnd w:id="9"/>
      <w:r w:rsidRPr="00BD210A">
        <w:rPr>
          <w:rFonts w:ascii="Times New Roman" w:eastAsia="Times New Roman" w:hAnsi="Times New Roman" w:cs="Times New Roman"/>
          <w:sz w:val="28"/>
          <w:szCs w:val="28"/>
          <w:lang w:eastAsia="ru-RU"/>
        </w:rPr>
        <w:t>- на обеспечение средствами индивидуальной и коллективной защиты в соответствии с требованиями охраны труда за счет средств работодателя;</w:t>
      </w:r>
    </w:p>
    <w:p w:rsidR="00BD210A" w:rsidRPr="00BD210A" w:rsidRDefault="00BD210A" w:rsidP="00BD210A">
      <w:pPr>
        <w:spacing w:after="0" w:line="240" w:lineRule="auto"/>
        <w:ind w:right="-142" w:firstLine="567"/>
        <w:jc w:val="both"/>
        <w:rPr>
          <w:rFonts w:ascii="Times New Roman" w:eastAsia="Times New Roman" w:hAnsi="Times New Roman" w:cs="Times New Roman"/>
          <w:sz w:val="28"/>
          <w:szCs w:val="28"/>
          <w:lang w:eastAsia="ru-RU"/>
        </w:rPr>
      </w:pPr>
      <w:bookmarkStart w:id="11" w:name="sub_2197"/>
      <w:bookmarkEnd w:id="10"/>
      <w:r w:rsidRPr="00BD210A">
        <w:rPr>
          <w:rFonts w:ascii="Times New Roman" w:eastAsia="Times New Roman" w:hAnsi="Times New Roman" w:cs="Times New Roman"/>
          <w:sz w:val="28"/>
          <w:szCs w:val="28"/>
          <w:lang w:eastAsia="ru-RU"/>
        </w:rPr>
        <w:t>- на обучение безопасным методам и приемам труда за счет средств работодателя.</w:t>
      </w:r>
    </w:p>
    <w:p w:rsidR="00BD210A" w:rsidRPr="00BD210A" w:rsidRDefault="00BD210A" w:rsidP="00BD210A">
      <w:pPr>
        <w:spacing w:after="0" w:line="240" w:lineRule="auto"/>
        <w:ind w:right="-142" w:firstLine="567"/>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 xml:space="preserve">Работники, относящиеся к вспомогательному персоналу, как и другие работники Учреждения, обладают также иными правами, предусмотренными законодательством </w:t>
      </w:r>
      <w:bookmarkEnd w:id="11"/>
      <w:r w:rsidRPr="00BD210A">
        <w:rPr>
          <w:rFonts w:ascii="Times New Roman" w:eastAsia="Times New Roman" w:hAnsi="Times New Roman" w:cs="Times New Roman"/>
          <w:sz w:val="28"/>
          <w:szCs w:val="28"/>
          <w:lang w:eastAsia="ru-RU"/>
        </w:rPr>
        <w:t>РФ.</w:t>
      </w:r>
    </w:p>
    <w:p w:rsidR="00BD210A" w:rsidRPr="00BD210A" w:rsidRDefault="00BD210A" w:rsidP="00BD210A">
      <w:pPr>
        <w:spacing w:after="0" w:line="240" w:lineRule="auto"/>
        <w:ind w:right="-142" w:firstLine="567"/>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sz w:val="28"/>
          <w:szCs w:val="28"/>
          <w:lang w:eastAsia="ru-RU"/>
        </w:rPr>
        <w:t>Иные права, обязанности и ответственность вспомогательного (</w:t>
      </w:r>
      <w:r w:rsidRPr="00BD210A">
        <w:rPr>
          <w:rFonts w:ascii="Times New Roman" w:eastAsia="Times New Roman" w:hAnsi="Times New Roman" w:cs="Times New Roman"/>
          <w:bCs/>
          <w:sz w:val="28"/>
          <w:szCs w:val="28"/>
          <w:lang w:eastAsia="ru-RU"/>
        </w:rPr>
        <w:t>инженерно-технического, административно-хозяйственного, производственного, учебно-вспомогательного, медицинского</w:t>
      </w:r>
      <w:r w:rsidRPr="00BD210A">
        <w:rPr>
          <w:rFonts w:ascii="Times New Roman" w:eastAsia="Times New Roman" w:hAnsi="Times New Roman" w:cs="Times New Roman"/>
          <w:sz w:val="28"/>
          <w:szCs w:val="28"/>
          <w:lang w:eastAsia="ru-RU"/>
        </w:rPr>
        <w:t>) персонала закреплены в соответствии с ФЗ «Об образовании в Российской Федерации», Трудовым кодексом Российской Федерации, в Правилах внутреннего трудового распорядка Учреждения, должностных инструкциях и в трудовых договорах с работниками.</w:t>
      </w:r>
    </w:p>
    <w:p w:rsidR="00BD210A" w:rsidRPr="00BD210A" w:rsidRDefault="00BD210A" w:rsidP="00BD210A">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color w:val="000000"/>
          <w:sz w:val="28"/>
          <w:szCs w:val="28"/>
          <w:lang w:eastAsia="ru-RU"/>
        </w:rPr>
        <w:t>7.2.</w:t>
      </w:r>
      <w:r w:rsidRPr="00BD210A">
        <w:rPr>
          <w:rFonts w:ascii="Times New Roman" w:eastAsia="Times New Roman" w:hAnsi="Times New Roman" w:cs="Times New Roman"/>
          <w:color w:val="000000"/>
          <w:sz w:val="28"/>
          <w:szCs w:val="28"/>
          <w:lang w:eastAsia="ru-RU"/>
        </w:rPr>
        <w:t xml:space="preserve">Изменения и дополнения в настоящий Устав </w:t>
      </w:r>
      <w:r w:rsidRPr="00BD210A">
        <w:rPr>
          <w:rFonts w:ascii="Times New Roman" w:eastAsia="Times New Roman" w:hAnsi="Times New Roman" w:cs="Times New Roman"/>
          <w:sz w:val="28"/>
          <w:szCs w:val="28"/>
          <w:lang w:eastAsia="ru-RU"/>
        </w:rPr>
        <w:t>вносятся в порядке, установленном администрацией муниципального образования «</w:t>
      </w:r>
      <w:r w:rsidRPr="00BD210A">
        <w:rPr>
          <w:rFonts w:ascii="Times New Roman" w:eastAsia="Times New Roman" w:hAnsi="Times New Roman" w:cs="Times New Roman"/>
          <w:color w:val="000000"/>
          <w:sz w:val="28"/>
          <w:szCs w:val="28"/>
          <w:lang w:eastAsia="ru-RU"/>
        </w:rPr>
        <w:t>Курчалоевский</w:t>
      </w:r>
      <w:r w:rsidRPr="00BD210A">
        <w:rPr>
          <w:rFonts w:ascii="Times New Roman" w:eastAsia="Times New Roman" w:hAnsi="Times New Roman" w:cs="Times New Roman"/>
          <w:sz w:val="28"/>
          <w:szCs w:val="28"/>
          <w:lang w:eastAsia="ru-RU"/>
        </w:rPr>
        <w:t xml:space="preserve"> муниципальный район».</w:t>
      </w:r>
    </w:p>
    <w:p w:rsidR="00BD210A" w:rsidRPr="00BD210A" w:rsidRDefault="00BD210A" w:rsidP="00BD210A">
      <w:pPr>
        <w:shd w:val="clear" w:color="auto" w:fill="FFFFFF"/>
        <w:spacing w:after="0" w:line="240" w:lineRule="auto"/>
        <w:ind w:right="-142"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7.3.</w:t>
      </w:r>
      <w:r w:rsidRPr="00BD210A">
        <w:rPr>
          <w:rFonts w:ascii="Times New Roman" w:eastAsia="Times New Roman" w:hAnsi="Times New Roman" w:cs="Times New Roman"/>
          <w:sz w:val="28"/>
          <w:szCs w:val="28"/>
          <w:lang w:eastAsia="ru-RU"/>
        </w:rPr>
        <w:t>Изменения и дополнения в настоящий устав утверждаются Учредителем.</w:t>
      </w:r>
    </w:p>
    <w:p w:rsidR="00BD210A" w:rsidRPr="00BD210A" w:rsidRDefault="00BD210A" w:rsidP="00BD210A">
      <w:pPr>
        <w:spacing w:after="0" w:line="240" w:lineRule="auto"/>
        <w:ind w:right="-142" w:firstLine="709"/>
        <w:jc w:val="both"/>
        <w:rPr>
          <w:rFonts w:ascii="Times New Roman" w:eastAsia="Times New Roman" w:hAnsi="Times New Roman" w:cs="Times New Roman"/>
          <w:sz w:val="28"/>
          <w:szCs w:val="28"/>
          <w:lang w:eastAsia="ru-RU"/>
        </w:rPr>
      </w:pPr>
      <w:r w:rsidRPr="00BD210A">
        <w:rPr>
          <w:rFonts w:ascii="Times New Roman" w:eastAsia="Times New Roman" w:hAnsi="Times New Roman" w:cs="Times New Roman"/>
          <w:b/>
          <w:sz w:val="28"/>
          <w:szCs w:val="28"/>
          <w:lang w:eastAsia="ru-RU"/>
        </w:rPr>
        <w:t>7.4.</w:t>
      </w:r>
      <w:r w:rsidRPr="00BD210A">
        <w:rPr>
          <w:rFonts w:ascii="Times New Roman" w:eastAsia="Times New Roman" w:hAnsi="Times New Roman" w:cs="Times New Roman"/>
          <w:sz w:val="28"/>
          <w:szCs w:val="28"/>
          <w:lang w:eastAsia="ru-RU"/>
        </w:rPr>
        <w:t>Изменения и дополнения в настоящий Устав вступают в силу после их государственной регистрации в установленном законом порядке.</w:t>
      </w:r>
    </w:p>
    <w:p w:rsidR="00BD210A" w:rsidRPr="00BD210A" w:rsidRDefault="00BD210A" w:rsidP="00BD210A">
      <w:pPr>
        <w:spacing w:after="0" w:line="240" w:lineRule="auto"/>
        <w:ind w:right="-142" w:firstLine="567"/>
        <w:jc w:val="center"/>
        <w:rPr>
          <w:rFonts w:ascii="Times New Roman" w:eastAsia="Times New Roman" w:hAnsi="Times New Roman" w:cs="Times New Roman"/>
          <w:sz w:val="28"/>
          <w:szCs w:val="28"/>
          <w:lang w:eastAsia="ru-RU"/>
        </w:rPr>
      </w:pPr>
    </w:p>
    <w:p w:rsidR="00BD210A" w:rsidRPr="00BD210A" w:rsidRDefault="00BD210A" w:rsidP="00BD210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9524B" w:rsidRDefault="0049524B" w:rsidP="0049524B">
      <w:pPr>
        <w:shd w:val="clear" w:color="auto" w:fill="FFFFFF"/>
        <w:suppressAutoHyphens/>
        <w:spacing w:after="0"/>
        <w:ind w:left="708" w:firstLine="540"/>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Новая редакция Устава принята</w:t>
      </w:r>
    </w:p>
    <w:p w:rsidR="0049524B" w:rsidRDefault="0049524B" w:rsidP="0049524B">
      <w:pPr>
        <w:shd w:val="clear" w:color="auto" w:fill="FFFFFF"/>
        <w:suppressAutoHyphens/>
        <w:spacing w:after="0"/>
        <w:ind w:left="708" w:firstLine="540"/>
        <w:rPr>
          <w:rFonts w:ascii="Times New Roman" w:hAnsi="Times New Roman"/>
          <w:kern w:val="2"/>
          <w:sz w:val="28"/>
          <w:szCs w:val="28"/>
          <w:lang w:eastAsia="hi-IN" w:bidi="hi-IN"/>
        </w:rPr>
      </w:pPr>
      <w:r>
        <w:rPr>
          <w:rFonts w:ascii="Times New Roman" w:hAnsi="Times New Roman"/>
          <w:kern w:val="2"/>
          <w:sz w:val="28"/>
          <w:szCs w:val="28"/>
          <w:lang w:eastAsia="hi-IN" w:bidi="hi-IN"/>
        </w:rPr>
        <w:t>Общим собранием</w:t>
      </w:r>
    </w:p>
    <w:p w:rsidR="0049524B" w:rsidRDefault="0049524B" w:rsidP="0049524B">
      <w:pPr>
        <w:suppressAutoHyphens/>
        <w:spacing w:after="0"/>
        <w:ind w:left="708" w:firstLine="540"/>
        <w:rPr>
          <w:rFonts w:ascii="Times New Roman" w:hAnsi="Times New Roman"/>
          <w:kern w:val="2"/>
          <w:sz w:val="28"/>
          <w:szCs w:val="28"/>
          <w:lang w:eastAsia="hi-IN" w:bidi="hi-IN"/>
        </w:rPr>
      </w:pPr>
      <w:r>
        <w:rPr>
          <w:rFonts w:ascii="Times New Roman" w:hAnsi="Times New Roman"/>
          <w:kern w:val="2"/>
          <w:sz w:val="28"/>
          <w:szCs w:val="28"/>
          <w:lang w:eastAsia="hi-IN" w:bidi="hi-IN"/>
        </w:rPr>
        <w:t>Протокол № 1 от 24 августа</w:t>
      </w:r>
      <w:r>
        <w:rPr>
          <w:rFonts w:ascii="Times New Roman" w:hAnsi="Times New Roman"/>
          <w:kern w:val="2"/>
          <w:sz w:val="28"/>
          <w:szCs w:val="28"/>
          <w:lang w:eastAsia="hi-IN" w:bidi="hi-IN"/>
        </w:rPr>
        <w:t xml:space="preserve"> 201</w:t>
      </w:r>
      <w:r>
        <w:rPr>
          <w:rFonts w:ascii="Times New Roman" w:hAnsi="Times New Roman"/>
          <w:kern w:val="2"/>
          <w:sz w:val="28"/>
          <w:szCs w:val="28"/>
          <w:lang w:eastAsia="hi-IN" w:bidi="hi-IN"/>
        </w:rPr>
        <w:t>5</w:t>
      </w:r>
      <w:r>
        <w:rPr>
          <w:rFonts w:ascii="Times New Roman" w:hAnsi="Times New Roman"/>
          <w:kern w:val="2"/>
          <w:sz w:val="28"/>
          <w:szCs w:val="28"/>
          <w:lang w:eastAsia="hi-IN" w:bidi="hi-IN"/>
        </w:rPr>
        <w:t xml:space="preserve"> г.</w:t>
      </w:r>
    </w:p>
    <w:p w:rsidR="00A30A97" w:rsidRDefault="00A30A97">
      <w:bookmarkStart w:id="12" w:name="_GoBack"/>
      <w:bookmarkEnd w:id="12"/>
    </w:p>
    <w:sectPr w:rsidR="00A30A97" w:rsidSect="00F55394">
      <w:footerReference w:type="even" r:id="rId13"/>
      <w:footerReference w:type="default" r:id="rId14"/>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53" w:rsidRDefault="00354153">
      <w:pPr>
        <w:spacing w:after="0" w:line="240" w:lineRule="auto"/>
      </w:pPr>
      <w:r>
        <w:separator/>
      </w:r>
    </w:p>
  </w:endnote>
  <w:endnote w:type="continuationSeparator" w:id="0">
    <w:p w:rsidR="00354153" w:rsidRDefault="0035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F9" w:rsidRDefault="00BD210A" w:rsidP="00E721E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12EF9" w:rsidRDefault="00354153" w:rsidP="003E7CD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F9" w:rsidRDefault="00BD210A" w:rsidP="00E721E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9524B">
      <w:rPr>
        <w:rStyle w:val="ac"/>
        <w:noProof/>
      </w:rPr>
      <w:t>21</w:t>
    </w:r>
    <w:r>
      <w:rPr>
        <w:rStyle w:val="ac"/>
      </w:rPr>
      <w:fldChar w:fldCharType="end"/>
    </w:r>
  </w:p>
  <w:p w:rsidR="00F12EF9" w:rsidRDefault="00354153" w:rsidP="003E7CD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53" w:rsidRDefault="00354153">
      <w:pPr>
        <w:spacing w:after="0" w:line="240" w:lineRule="auto"/>
      </w:pPr>
      <w:r>
        <w:separator/>
      </w:r>
    </w:p>
  </w:footnote>
  <w:footnote w:type="continuationSeparator" w:id="0">
    <w:p w:rsidR="00354153" w:rsidRDefault="00354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998E"/>
    <w:multiLevelType w:val="multilevel"/>
    <w:tmpl w:val="759026B5"/>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1">
    <w:nsid w:val="0789494C"/>
    <w:multiLevelType w:val="hybridMultilevel"/>
    <w:tmpl w:val="1D6289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D774C"/>
    <w:multiLevelType w:val="hybridMultilevel"/>
    <w:tmpl w:val="CCF09B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8650A7F"/>
    <w:multiLevelType w:val="hybridMultilevel"/>
    <w:tmpl w:val="B28A0104"/>
    <w:lvl w:ilvl="0" w:tplc="968AC79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1957678C"/>
    <w:multiLevelType w:val="multilevel"/>
    <w:tmpl w:val="BE2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500D7"/>
    <w:multiLevelType w:val="multilevel"/>
    <w:tmpl w:val="E190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F00A2"/>
    <w:multiLevelType w:val="hybridMultilevel"/>
    <w:tmpl w:val="C8A602A8"/>
    <w:lvl w:ilvl="0" w:tplc="E0C4600E">
      <w:start w:val="2"/>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D8751DC"/>
    <w:multiLevelType w:val="hybridMultilevel"/>
    <w:tmpl w:val="EB3632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891E59"/>
    <w:multiLevelType w:val="hybridMultilevel"/>
    <w:tmpl w:val="E21E42D8"/>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ED5A596"/>
    <w:multiLevelType w:val="multilevel"/>
    <w:tmpl w:val="61B1DD83"/>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0">
    <w:nsid w:val="32603E79"/>
    <w:multiLevelType w:val="multilevel"/>
    <w:tmpl w:val="D03C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B93A51"/>
    <w:multiLevelType w:val="hybridMultilevel"/>
    <w:tmpl w:val="CAB2A434"/>
    <w:lvl w:ilvl="0" w:tplc="8BE6661C">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F32661"/>
    <w:multiLevelType w:val="multilevel"/>
    <w:tmpl w:val="4B240C79"/>
    <w:lvl w:ilvl="0">
      <w:numFmt w:val="bullet"/>
      <w:lvlText w:val="-"/>
      <w:lvlJc w:val="left"/>
      <w:pPr>
        <w:tabs>
          <w:tab w:val="num" w:pos="360"/>
        </w:tabs>
        <w:ind w:left="360" w:hanging="360"/>
      </w:pPr>
      <w:rPr>
        <w:rFonts w:ascii="Courier New" w:hAnsi="Courier New" w:cs="Courier New"/>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13">
    <w:nsid w:val="49534245"/>
    <w:multiLevelType w:val="hybridMultilevel"/>
    <w:tmpl w:val="4798FDAC"/>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9A873EE"/>
    <w:multiLevelType w:val="multilevel"/>
    <w:tmpl w:val="813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6C1D67"/>
    <w:multiLevelType w:val="multilevel"/>
    <w:tmpl w:val="7AF7CC47"/>
    <w:lvl w:ilvl="0">
      <w:numFmt w:val="bullet"/>
      <w:lvlText w:val="-"/>
      <w:lvlJc w:val="left"/>
      <w:pPr>
        <w:tabs>
          <w:tab w:val="num" w:pos="644"/>
        </w:tabs>
        <w:ind w:left="644"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16">
    <w:nsid w:val="52652B64"/>
    <w:multiLevelType w:val="hybridMultilevel"/>
    <w:tmpl w:val="CED0B24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3B63FE2"/>
    <w:multiLevelType w:val="hybridMultilevel"/>
    <w:tmpl w:val="EFA652A0"/>
    <w:lvl w:ilvl="0" w:tplc="E0C4600E">
      <w:start w:val="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nsid w:val="56C75D2E"/>
    <w:multiLevelType w:val="hybridMultilevel"/>
    <w:tmpl w:val="F9FE25F8"/>
    <w:lvl w:ilvl="0" w:tplc="E0C4600E">
      <w:start w:val="2"/>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BB44722"/>
    <w:multiLevelType w:val="hybridMultilevel"/>
    <w:tmpl w:val="573E3B0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E871F6B"/>
    <w:multiLevelType w:val="hybridMultilevel"/>
    <w:tmpl w:val="0BF2C8CE"/>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1">
    <w:nsid w:val="5FBC6EC5"/>
    <w:multiLevelType w:val="hybridMultilevel"/>
    <w:tmpl w:val="66265382"/>
    <w:lvl w:ilvl="0" w:tplc="B2A879B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A06DAD"/>
    <w:multiLevelType w:val="hybridMultilevel"/>
    <w:tmpl w:val="D3086EE0"/>
    <w:lvl w:ilvl="0" w:tplc="72DCC0B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671463"/>
    <w:multiLevelType w:val="hybridMultilevel"/>
    <w:tmpl w:val="AC944EB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7567466"/>
    <w:multiLevelType w:val="hybridMultilevel"/>
    <w:tmpl w:val="5702563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0"/>
  </w:num>
  <w:num w:numId="5">
    <w:abstractNumId w:val="3"/>
  </w:num>
  <w:num w:numId="6">
    <w:abstractNumId w:val="22"/>
  </w:num>
  <w:num w:numId="7">
    <w:abstractNumId w:val="12"/>
  </w:num>
  <w:num w:numId="8">
    <w:abstractNumId w:val="15"/>
  </w:num>
  <w:num w:numId="9">
    <w:abstractNumId w:val="4"/>
  </w:num>
  <w:num w:numId="10">
    <w:abstractNumId w:val="14"/>
  </w:num>
  <w:num w:numId="11">
    <w:abstractNumId w:val="21"/>
  </w:num>
  <w:num w:numId="12">
    <w:abstractNumId w:val="9"/>
  </w:num>
  <w:num w:numId="13">
    <w:abstractNumId w:val="11"/>
  </w:num>
  <w:num w:numId="14">
    <w:abstractNumId w:val="17"/>
  </w:num>
  <w:num w:numId="15">
    <w:abstractNumId w:val="19"/>
  </w:num>
  <w:num w:numId="16">
    <w:abstractNumId w:val="13"/>
  </w:num>
  <w:num w:numId="17">
    <w:abstractNumId w:val="25"/>
  </w:num>
  <w:num w:numId="18">
    <w:abstractNumId w:val="20"/>
  </w:num>
  <w:num w:numId="19">
    <w:abstractNumId w:val="24"/>
  </w:num>
  <w:num w:numId="20">
    <w:abstractNumId w:val="2"/>
  </w:num>
  <w:num w:numId="21">
    <w:abstractNumId w:val="8"/>
  </w:num>
  <w:num w:numId="22">
    <w:abstractNumId w:val="16"/>
  </w:num>
  <w:num w:numId="23">
    <w:abstractNumId w:val="18"/>
  </w:num>
  <w:num w:numId="24">
    <w:abstractNumId w:val="1"/>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0A"/>
    <w:rsid w:val="000315DE"/>
    <w:rsid w:val="00077CF2"/>
    <w:rsid w:val="001914C9"/>
    <w:rsid w:val="00196FAA"/>
    <w:rsid w:val="001C08FD"/>
    <w:rsid w:val="002962E5"/>
    <w:rsid w:val="00354153"/>
    <w:rsid w:val="003843D9"/>
    <w:rsid w:val="003B03F9"/>
    <w:rsid w:val="003C6290"/>
    <w:rsid w:val="00450D24"/>
    <w:rsid w:val="004631DA"/>
    <w:rsid w:val="0049524B"/>
    <w:rsid w:val="005E7D1D"/>
    <w:rsid w:val="006F7F98"/>
    <w:rsid w:val="00894317"/>
    <w:rsid w:val="00944431"/>
    <w:rsid w:val="009D755E"/>
    <w:rsid w:val="00A000F2"/>
    <w:rsid w:val="00A0490C"/>
    <w:rsid w:val="00A16A02"/>
    <w:rsid w:val="00A30A97"/>
    <w:rsid w:val="00A74000"/>
    <w:rsid w:val="00AB68F6"/>
    <w:rsid w:val="00BD210A"/>
    <w:rsid w:val="00CB593F"/>
    <w:rsid w:val="00D871F9"/>
    <w:rsid w:val="00DF0E12"/>
    <w:rsid w:val="00E807E0"/>
    <w:rsid w:val="00F52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210A"/>
    <w:pPr>
      <w:widowControl w:val="0"/>
      <w:autoSpaceDE w:val="0"/>
      <w:autoSpaceDN w:val="0"/>
      <w:adjustRightInd w:val="0"/>
      <w:spacing w:after="0" w:line="240" w:lineRule="auto"/>
      <w:outlineLvl w:val="0"/>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10A"/>
    <w:rPr>
      <w:rFonts w:ascii="Times New Roman CYR" w:eastAsia="Times New Roman" w:hAnsi="Times New Roman CYR" w:cs="Times New Roman"/>
      <w:sz w:val="24"/>
      <w:szCs w:val="24"/>
      <w:lang w:eastAsia="ru-RU"/>
    </w:rPr>
  </w:style>
  <w:style w:type="numbering" w:customStyle="1" w:styleId="11">
    <w:name w:val="Нет списка1"/>
    <w:next w:val="a2"/>
    <w:uiPriority w:val="99"/>
    <w:semiHidden/>
    <w:unhideWhenUsed/>
    <w:rsid w:val="00BD210A"/>
  </w:style>
  <w:style w:type="character" w:styleId="a3">
    <w:name w:val="annotation reference"/>
    <w:semiHidden/>
    <w:rsid w:val="00BD210A"/>
    <w:rPr>
      <w:sz w:val="16"/>
      <w:szCs w:val="16"/>
    </w:rPr>
  </w:style>
  <w:style w:type="paragraph" w:styleId="a4">
    <w:name w:val="annotation text"/>
    <w:basedOn w:val="a"/>
    <w:link w:val="a5"/>
    <w:semiHidden/>
    <w:rsid w:val="00BD210A"/>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semiHidden/>
    <w:rsid w:val="00BD210A"/>
    <w:rPr>
      <w:rFonts w:ascii="Times New Roman" w:eastAsia="Times New Roman" w:hAnsi="Times New Roman" w:cs="Times New Roman"/>
      <w:sz w:val="20"/>
      <w:szCs w:val="20"/>
      <w:lang w:eastAsia="ru-RU"/>
    </w:rPr>
  </w:style>
  <w:style w:type="paragraph" w:styleId="a6">
    <w:name w:val="annotation subject"/>
    <w:basedOn w:val="a4"/>
    <w:next w:val="a4"/>
    <w:link w:val="a7"/>
    <w:semiHidden/>
    <w:rsid w:val="00BD210A"/>
    <w:rPr>
      <w:b/>
      <w:bCs/>
    </w:rPr>
  </w:style>
  <w:style w:type="character" w:customStyle="1" w:styleId="a7">
    <w:name w:val="Тема примечания Знак"/>
    <w:basedOn w:val="a5"/>
    <w:link w:val="a6"/>
    <w:semiHidden/>
    <w:rsid w:val="00BD210A"/>
    <w:rPr>
      <w:rFonts w:ascii="Times New Roman" w:eastAsia="Times New Roman" w:hAnsi="Times New Roman" w:cs="Times New Roman"/>
      <w:b/>
      <w:bCs/>
      <w:sz w:val="20"/>
      <w:szCs w:val="20"/>
      <w:lang w:eastAsia="ru-RU"/>
    </w:rPr>
  </w:style>
  <w:style w:type="paragraph" w:styleId="a8">
    <w:name w:val="Balloon Text"/>
    <w:basedOn w:val="a"/>
    <w:link w:val="a9"/>
    <w:semiHidden/>
    <w:rsid w:val="00BD210A"/>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BD210A"/>
    <w:rPr>
      <w:rFonts w:ascii="Tahoma" w:eastAsia="Times New Roman" w:hAnsi="Tahoma" w:cs="Tahoma"/>
      <w:sz w:val="16"/>
      <w:szCs w:val="16"/>
      <w:lang w:eastAsia="ru-RU"/>
    </w:rPr>
  </w:style>
  <w:style w:type="paragraph" w:styleId="aa">
    <w:name w:val="footer"/>
    <w:basedOn w:val="a"/>
    <w:link w:val="ab"/>
    <w:rsid w:val="00BD21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BD210A"/>
    <w:rPr>
      <w:rFonts w:ascii="Times New Roman" w:eastAsia="Times New Roman" w:hAnsi="Times New Roman" w:cs="Times New Roman"/>
      <w:sz w:val="24"/>
      <w:szCs w:val="24"/>
      <w:lang w:eastAsia="ru-RU"/>
    </w:rPr>
  </w:style>
  <w:style w:type="character" w:styleId="ac">
    <w:name w:val="page number"/>
    <w:basedOn w:val="a0"/>
    <w:rsid w:val="00BD210A"/>
  </w:style>
  <w:style w:type="paragraph" w:styleId="ad">
    <w:name w:val="Normal (Web)"/>
    <w:basedOn w:val="a"/>
    <w:uiPriority w:val="99"/>
    <w:unhideWhenUsed/>
    <w:rsid w:val="00BD2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qFormat/>
    <w:rsid w:val="00BD210A"/>
    <w:rPr>
      <w:b/>
      <w:bCs/>
    </w:rPr>
  </w:style>
  <w:style w:type="character" w:styleId="af">
    <w:name w:val="Hyperlink"/>
    <w:uiPriority w:val="99"/>
    <w:unhideWhenUsed/>
    <w:rsid w:val="00BD210A"/>
    <w:rPr>
      <w:color w:val="0000FF"/>
      <w:u w:val="single"/>
    </w:rPr>
  </w:style>
  <w:style w:type="paragraph" w:customStyle="1" w:styleId="12">
    <w:name w:val="Без интервала1"/>
    <w:rsid w:val="00BD210A"/>
    <w:pPr>
      <w:spacing w:after="0" w:line="240" w:lineRule="auto"/>
    </w:pPr>
    <w:rPr>
      <w:rFonts w:ascii="Calibri" w:eastAsia="Calibri" w:hAnsi="Calibri" w:cs="Calibri"/>
      <w:lang w:eastAsia="ru-RU"/>
    </w:rPr>
  </w:style>
  <w:style w:type="paragraph" w:styleId="af0">
    <w:name w:val="List Paragraph"/>
    <w:basedOn w:val="a"/>
    <w:uiPriority w:val="34"/>
    <w:qFormat/>
    <w:rsid w:val="00BD210A"/>
    <w:pPr>
      <w:ind w:left="720"/>
      <w:contextualSpacing/>
    </w:pPr>
    <w:rPr>
      <w:rFonts w:ascii="Calibri" w:eastAsia="Calibri" w:hAnsi="Calibri" w:cs="Times New Roman"/>
    </w:rPr>
  </w:style>
  <w:style w:type="paragraph" w:customStyle="1" w:styleId="ConsPlusNormal">
    <w:name w:val="ConsPlusNormal"/>
    <w:rsid w:val="00BD21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rsid w:val="00BD210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u">
    <w:name w:val="u"/>
    <w:basedOn w:val="a"/>
    <w:rsid w:val="00BD210A"/>
    <w:pPr>
      <w:spacing w:after="0" w:line="240" w:lineRule="auto"/>
      <w:ind w:firstLine="390"/>
      <w:jc w:val="both"/>
    </w:pPr>
    <w:rPr>
      <w:rFonts w:ascii="Times New Roman" w:eastAsia="Times New Roman" w:hAnsi="Times New Roman" w:cs="Times New Roman"/>
      <w:sz w:val="24"/>
      <w:szCs w:val="24"/>
      <w:lang w:eastAsia="ru-RU"/>
    </w:rPr>
  </w:style>
  <w:style w:type="paragraph" w:styleId="af1">
    <w:name w:val="Body Text Indent"/>
    <w:basedOn w:val="a"/>
    <w:link w:val="af2"/>
    <w:rsid w:val="00BD210A"/>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rsid w:val="00BD210A"/>
    <w:rPr>
      <w:rFonts w:ascii="Times New Roman" w:eastAsia="Times New Roman" w:hAnsi="Times New Roman" w:cs="Times New Roman"/>
      <w:sz w:val="20"/>
      <w:szCs w:val="20"/>
      <w:lang w:eastAsia="ru-RU"/>
    </w:rPr>
  </w:style>
  <w:style w:type="paragraph" w:styleId="2">
    <w:name w:val="Body Text 2"/>
    <w:basedOn w:val="a"/>
    <w:link w:val="20"/>
    <w:rsid w:val="00BD210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BD210A"/>
    <w:rPr>
      <w:rFonts w:ascii="Times New Roman" w:eastAsia="Times New Roman" w:hAnsi="Times New Roman" w:cs="Times New Roman"/>
      <w:sz w:val="20"/>
      <w:szCs w:val="20"/>
      <w:lang w:eastAsia="ru-RU"/>
    </w:rPr>
  </w:style>
  <w:style w:type="paragraph" w:customStyle="1" w:styleId="4">
    <w:name w:val="çàãîëîâîê 4"/>
    <w:basedOn w:val="a"/>
    <w:next w:val="a"/>
    <w:rsid w:val="00BD210A"/>
    <w:pPr>
      <w:keepNext/>
      <w:autoSpaceDE w:val="0"/>
      <w:autoSpaceDN w:val="0"/>
      <w:adjustRightInd w:val="0"/>
      <w:spacing w:after="0" w:line="240" w:lineRule="auto"/>
      <w:jc w:val="center"/>
    </w:pPr>
    <w:rPr>
      <w:rFonts w:ascii="Times New Roman" w:eastAsia="Times New Roman" w:hAnsi="Times New Roman" w:cs="Times New Roman"/>
      <w:sz w:val="36"/>
      <w:szCs w:val="36"/>
      <w:lang w:eastAsia="ru-RU"/>
    </w:rPr>
  </w:style>
  <w:style w:type="paragraph" w:customStyle="1" w:styleId="hp">
    <w:name w:val="hp"/>
    <w:basedOn w:val="a"/>
    <w:rsid w:val="00BD2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210A"/>
  </w:style>
  <w:style w:type="paragraph" w:styleId="af3">
    <w:name w:val="Body Text"/>
    <w:basedOn w:val="a"/>
    <w:link w:val="af4"/>
    <w:rsid w:val="00BD210A"/>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BD210A"/>
    <w:rPr>
      <w:rFonts w:ascii="Times New Roman" w:eastAsia="Times New Roman" w:hAnsi="Times New Roman" w:cs="Times New Roman"/>
      <w:sz w:val="24"/>
      <w:szCs w:val="24"/>
      <w:lang w:eastAsia="ru-RU"/>
    </w:rPr>
  </w:style>
  <w:style w:type="paragraph" w:styleId="af5">
    <w:name w:val="header"/>
    <w:basedOn w:val="a"/>
    <w:link w:val="af6"/>
    <w:rsid w:val="00BD21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BD210A"/>
    <w:rPr>
      <w:rFonts w:ascii="Times New Roman" w:eastAsia="Times New Roman" w:hAnsi="Times New Roman" w:cs="Times New Roman"/>
      <w:sz w:val="24"/>
      <w:szCs w:val="24"/>
      <w:lang w:eastAsia="ru-RU"/>
    </w:rPr>
  </w:style>
  <w:style w:type="character" w:customStyle="1" w:styleId="af7">
    <w:name w:val="Гипертекстовая ссылка"/>
    <w:uiPriority w:val="99"/>
    <w:rsid w:val="00BD210A"/>
    <w:rPr>
      <w:color w:val="106BBE"/>
    </w:rPr>
  </w:style>
  <w:style w:type="paragraph" w:customStyle="1" w:styleId="af8">
    <w:name w:val="Прижатый влево"/>
    <w:basedOn w:val="a"/>
    <w:next w:val="a"/>
    <w:uiPriority w:val="99"/>
    <w:rsid w:val="00BD210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ParagraphStyle">
    <w:name w:val="Paragraph Style"/>
    <w:rsid w:val="00BD210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BD210A"/>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210A"/>
    <w:pPr>
      <w:widowControl w:val="0"/>
      <w:autoSpaceDE w:val="0"/>
      <w:autoSpaceDN w:val="0"/>
      <w:adjustRightInd w:val="0"/>
      <w:spacing w:after="0" w:line="240" w:lineRule="auto"/>
      <w:outlineLvl w:val="0"/>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10A"/>
    <w:rPr>
      <w:rFonts w:ascii="Times New Roman CYR" w:eastAsia="Times New Roman" w:hAnsi="Times New Roman CYR" w:cs="Times New Roman"/>
      <w:sz w:val="24"/>
      <w:szCs w:val="24"/>
      <w:lang w:eastAsia="ru-RU"/>
    </w:rPr>
  </w:style>
  <w:style w:type="numbering" w:customStyle="1" w:styleId="11">
    <w:name w:val="Нет списка1"/>
    <w:next w:val="a2"/>
    <w:uiPriority w:val="99"/>
    <w:semiHidden/>
    <w:unhideWhenUsed/>
    <w:rsid w:val="00BD210A"/>
  </w:style>
  <w:style w:type="character" w:styleId="a3">
    <w:name w:val="annotation reference"/>
    <w:semiHidden/>
    <w:rsid w:val="00BD210A"/>
    <w:rPr>
      <w:sz w:val="16"/>
      <w:szCs w:val="16"/>
    </w:rPr>
  </w:style>
  <w:style w:type="paragraph" w:styleId="a4">
    <w:name w:val="annotation text"/>
    <w:basedOn w:val="a"/>
    <w:link w:val="a5"/>
    <w:semiHidden/>
    <w:rsid w:val="00BD210A"/>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semiHidden/>
    <w:rsid w:val="00BD210A"/>
    <w:rPr>
      <w:rFonts w:ascii="Times New Roman" w:eastAsia="Times New Roman" w:hAnsi="Times New Roman" w:cs="Times New Roman"/>
      <w:sz w:val="20"/>
      <w:szCs w:val="20"/>
      <w:lang w:eastAsia="ru-RU"/>
    </w:rPr>
  </w:style>
  <w:style w:type="paragraph" w:styleId="a6">
    <w:name w:val="annotation subject"/>
    <w:basedOn w:val="a4"/>
    <w:next w:val="a4"/>
    <w:link w:val="a7"/>
    <w:semiHidden/>
    <w:rsid w:val="00BD210A"/>
    <w:rPr>
      <w:b/>
      <w:bCs/>
    </w:rPr>
  </w:style>
  <w:style w:type="character" w:customStyle="1" w:styleId="a7">
    <w:name w:val="Тема примечания Знак"/>
    <w:basedOn w:val="a5"/>
    <w:link w:val="a6"/>
    <w:semiHidden/>
    <w:rsid w:val="00BD210A"/>
    <w:rPr>
      <w:rFonts w:ascii="Times New Roman" w:eastAsia="Times New Roman" w:hAnsi="Times New Roman" w:cs="Times New Roman"/>
      <w:b/>
      <w:bCs/>
      <w:sz w:val="20"/>
      <w:szCs w:val="20"/>
      <w:lang w:eastAsia="ru-RU"/>
    </w:rPr>
  </w:style>
  <w:style w:type="paragraph" w:styleId="a8">
    <w:name w:val="Balloon Text"/>
    <w:basedOn w:val="a"/>
    <w:link w:val="a9"/>
    <w:semiHidden/>
    <w:rsid w:val="00BD210A"/>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BD210A"/>
    <w:rPr>
      <w:rFonts w:ascii="Tahoma" w:eastAsia="Times New Roman" w:hAnsi="Tahoma" w:cs="Tahoma"/>
      <w:sz w:val="16"/>
      <w:szCs w:val="16"/>
      <w:lang w:eastAsia="ru-RU"/>
    </w:rPr>
  </w:style>
  <w:style w:type="paragraph" w:styleId="aa">
    <w:name w:val="footer"/>
    <w:basedOn w:val="a"/>
    <w:link w:val="ab"/>
    <w:rsid w:val="00BD21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BD210A"/>
    <w:rPr>
      <w:rFonts w:ascii="Times New Roman" w:eastAsia="Times New Roman" w:hAnsi="Times New Roman" w:cs="Times New Roman"/>
      <w:sz w:val="24"/>
      <w:szCs w:val="24"/>
      <w:lang w:eastAsia="ru-RU"/>
    </w:rPr>
  </w:style>
  <w:style w:type="character" w:styleId="ac">
    <w:name w:val="page number"/>
    <w:basedOn w:val="a0"/>
    <w:rsid w:val="00BD210A"/>
  </w:style>
  <w:style w:type="paragraph" w:styleId="ad">
    <w:name w:val="Normal (Web)"/>
    <w:basedOn w:val="a"/>
    <w:uiPriority w:val="99"/>
    <w:unhideWhenUsed/>
    <w:rsid w:val="00BD2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qFormat/>
    <w:rsid w:val="00BD210A"/>
    <w:rPr>
      <w:b/>
      <w:bCs/>
    </w:rPr>
  </w:style>
  <w:style w:type="character" w:styleId="af">
    <w:name w:val="Hyperlink"/>
    <w:uiPriority w:val="99"/>
    <w:unhideWhenUsed/>
    <w:rsid w:val="00BD210A"/>
    <w:rPr>
      <w:color w:val="0000FF"/>
      <w:u w:val="single"/>
    </w:rPr>
  </w:style>
  <w:style w:type="paragraph" w:customStyle="1" w:styleId="12">
    <w:name w:val="Без интервала1"/>
    <w:rsid w:val="00BD210A"/>
    <w:pPr>
      <w:spacing w:after="0" w:line="240" w:lineRule="auto"/>
    </w:pPr>
    <w:rPr>
      <w:rFonts w:ascii="Calibri" w:eastAsia="Calibri" w:hAnsi="Calibri" w:cs="Calibri"/>
      <w:lang w:eastAsia="ru-RU"/>
    </w:rPr>
  </w:style>
  <w:style w:type="paragraph" w:styleId="af0">
    <w:name w:val="List Paragraph"/>
    <w:basedOn w:val="a"/>
    <w:uiPriority w:val="34"/>
    <w:qFormat/>
    <w:rsid w:val="00BD210A"/>
    <w:pPr>
      <w:ind w:left="720"/>
      <w:contextualSpacing/>
    </w:pPr>
    <w:rPr>
      <w:rFonts w:ascii="Calibri" w:eastAsia="Calibri" w:hAnsi="Calibri" w:cs="Times New Roman"/>
    </w:rPr>
  </w:style>
  <w:style w:type="paragraph" w:customStyle="1" w:styleId="ConsPlusNormal">
    <w:name w:val="ConsPlusNormal"/>
    <w:rsid w:val="00BD21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rsid w:val="00BD210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u">
    <w:name w:val="u"/>
    <w:basedOn w:val="a"/>
    <w:rsid w:val="00BD210A"/>
    <w:pPr>
      <w:spacing w:after="0" w:line="240" w:lineRule="auto"/>
      <w:ind w:firstLine="390"/>
      <w:jc w:val="both"/>
    </w:pPr>
    <w:rPr>
      <w:rFonts w:ascii="Times New Roman" w:eastAsia="Times New Roman" w:hAnsi="Times New Roman" w:cs="Times New Roman"/>
      <w:sz w:val="24"/>
      <w:szCs w:val="24"/>
      <w:lang w:eastAsia="ru-RU"/>
    </w:rPr>
  </w:style>
  <w:style w:type="paragraph" w:styleId="af1">
    <w:name w:val="Body Text Indent"/>
    <w:basedOn w:val="a"/>
    <w:link w:val="af2"/>
    <w:rsid w:val="00BD210A"/>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rsid w:val="00BD210A"/>
    <w:rPr>
      <w:rFonts w:ascii="Times New Roman" w:eastAsia="Times New Roman" w:hAnsi="Times New Roman" w:cs="Times New Roman"/>
      <w:sz w:val="20"/>
      <w:szCs w:val="20"/>
      <w:lang w:eastAsia="ru-RU"/>
    </w:rPr>
  </w:style>
  <w:style w:type="paragraph" w:styleId="2">
    <w:name w:val="Body Text 2"/>
    <w:basedOn w:val="a"/>
    <w:link w:val="20"/>
    <w:rsid w:val="00BD210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BD210A"/>
    <w:rPr>
      <w:rFonts w:ascii="Times New Roman" w:eastAsia="Times New Roman" w:hAnsi="Times New Roman" w:cs="Times New Roman"/>
      <w:sz w:val="20"/>
      <w:szCs w:val="20"/>
      <w:lang w:eastAsia="ru-RU"/>
    </w:rPr>
  </w:style>
  <w:style w:type="paragraph" w:customStyle="1" w:styleId="4">
    <w:name w:val="çàãîëîâîê 4"/>
    <w:basedOn w:val="a"/>
    <w:next w:val="a"/>
    <w:rsid w:val="00BD210A"/>
    <w:pPr>
      <w:keepNext/>
      <w:autoSpaceDE w:val="0"/>
      <w:autoSpaceDN w:val="0"/>
      <w:adjustRightInd w:val="0"/>
      <w:spacing w:after="0" w:line="240" w:lineRule="auto"/>
      <w:jc w:val="center"/>
    </w:pPr>
    <w:rPr>
      <w:rFonts w:ascii="Times New Roman" w:eastAsia="Times New Roman" w:hAnsi="Times New Roman" w:cs="Times New Roman"/>
      <w:sz w:val="36"/>
      <w:szCs w:val="36"/>
      <w:lang w:eastAsia="ru-RU"/>
    </w:rPr>
  </w:style>
  <w:style w:type="paragraph" w:customStyle="1" w:styleId="hp">
    <w:name w:val="hp"/>
    <w:basedOn w:val="a"/>
    <w:rsid w:val="00BD2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210A"/>
  </w:style>
  <w:style w:type="paragraph" w:styleId="af3">
    <w:name w:val="Body Text"/>
    <w:basedOn w:val="a"/>
    <w:link w:val="af4"/>
    <w:rsid w:val="00BD210A"/>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BD210A"/>
    <w:rPr>
      <w:rFonts w:ascii="Times New Roman" w:eastAsia="Times New Roman" w:hAnsi="Times New Roman" w:cs="Times New Roman"/>
      <w:sz w:val="24"/>
      <w:szCs w:val="24"/>
      <w:lang w:eastAsia="ru-RU"/>
    </w:rPr>
  </w:style>
  <w:style w:type="paragraph" w:styleId="af5">
    <w:name w:val="header"/>
    <w:basedOn w:val="a"/>
    <w:link w:val="af6"/>
    <w:rsid w:val="00BD21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BD210A"/>
    <w:rPr>
      <w:rFonts w:ascii="Times New Roman" w:eastAsia="Times New Roman" w:hAnsi="Times New Roman" w:cs="Times New Roman"/>
      <w:sz w:val="24"/>
      <w:szCs w:val="24"/>
      <w:lang w:eastAsia="ru-RU"/>
    </w:rPr>
  </w:style>
  <w:style w:type="character" w:customStyle="1" w:styleId="af7">
    <w:name w:val="Гипертекстовая ссылка"/>
    <w:uiPriority w:val="99"/>
    <w:rsid w:val="00BD210A"/>
    <w:rPr>
      <w:color w:val="106BBE"/>
    </w:rPr>
  </w:style>
  <w:style w:type="paragraph" w:customStyle="1" w:styleId="af8">
    <w:name w:val="Прижатый влево"/>
    <w:basedOn w:val="a"/>
    <w:next w:val="a"/>
    <w:uiPriority w:val="99"/>
    <w:rsid w:val="00BD210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ParagraphStyle">
    <w:name w:val="Paragraph Style"/>
    <w:rsid w:val="00BD210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BD210A"/>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1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12505.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C6659092BBC9D4AF550676D678F228D3CA4938B242EAA79772C61747VDuD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2125267/5/" TargetMode="External"/><Relationship Id="rId4" Type="http://schemas.microsoft.com/office/2007/relationships/stylesWithEffects" Target="stylesWithEffects.xml"/><Relationship Id="rId9" Type="http://schemas.openxmlformats.org/officeDocument/2006/relationships/hyperlink" Target="http://base.garant.ru/70291362/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8240-BD06-424A-9B79-88756235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21</Pages>
  <Words>7757</Words>
  <Characters>44215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19</cp:revision>
  <cp:lastPrinted>2016-01-20T08:20:00Z</cp:lastPrinted>
  <dcterms:created xsi:type="dcterms:W3CDTF">2015-07-08T11:36:00Z</dcterms:created>
  <dcterms:modified xsi:type="dcterms:W3CDTF">2016-01-20T12:08:00Z</dcterms:modified>
</cp:coreProperties>
</file>